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記載事項変更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441"/>
        <w:gridCol w:w="1134"/>
        <w:gridCol w:w="105"/>
        <w:gridCol w:w="735"/>
        <w:gridCol w:w="1470"/>
        <w:gridCol w:w="1050"/>
        <w:gridCol w:w="2519"/>
        <w:gridCol w:w="736"/>
      </w:tblGrid>
      <w:tr>
        <w:trPr>
          <w:trHeight w:val="456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495" w:hRule="atLeast"/>
        </w:trPr>
        <w:tc>
          <w:tcPr>
            <w:tcW w:w="189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取手市長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殿</w:t>
            </w:r>
          </w:p>
        </w:tc>
      </w:tr>
      <w:tr>
        <w:trPr>
          <w:cantSplit/>
          <w:trHeight w:val="1304" w:hRule="atLeast"/>
        </w:trPr>
        <w:tc>
          <w:tcPr>
            <w:tcW w:w="8505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建築主等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　　　　　　番　</w:t>
            </w:r>
          </w:p>
        </w:tc>
      </w:tr>
      <w:tr>
        <w:trPr>
          <w:cantSplit/>
          <w:trHeight w:val="630" w:hRule="atLeast"/>
        </w:trPr>
        <w:tc>
          <w:tcPr>
            <w:tcW w:w="7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4.25pt;mso-position-vertical-relative:text;mso-position-horizontal-relative:text;position:absolute;height:24.35pt;width:89.7pt;margin-left:42.1pt;z-index:2;" o:allowincell="f" filled="f" stroked="t" strokeweight="0.5pt" o:spt="185" type="#_x0000_t185" adj="2528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 w:right="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許可・指定・承認認定・確認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番号・年月日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　　　　年　　月　　日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77" w:hRule="atLeast"/>
        </w:trPr>
        <w:tc>
          <w:tcPr>
            <w:tcW w:w="850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上記の計画について，下記のとおり変更したので，取手市建築基準法施行細則第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</w:tc>
      </w:tr>
      <w:tr>
        <w:trPr>
          <w:cantSplit/>
          <w:trHeight w:val="36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変更事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</w:tr>
      <w:tr>
        <w:trPr>
          <w:cantSplit/>
          <w:trHeight w:val="168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</w:t>
            </w:r>
          </w:p>
          <w:p>
            <w:pPr>
              <w:pStyle w:val="0"/>
              <w:spacing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番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番</w:t>
            </w:r>
          </w:p>
        </w:tc>
      </w:tr>
      <w:tr>
        <w:trPr>
          <w:cantSplit/>
          <w:trHeight w:val="168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工事監理者</w:t>
            </w:r>
          </w:p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72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登録第　　号</w:t>
            </w:r>
          </w:p>
          <w:p>
            <w:pPr>
              <w:pStyle w:val="0"/>
              <w:spacing w:after="6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建築士事務所登録第　　号</w:t>
            </w:r>
          </w:p>
          <w:p>
            <w:pPr>
              <w:pStyle w:val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番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72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登録第　　号</w:t>
            </w:r>
          </w:p>
          <w:p>
            <w:pPr>
              <w:pStyle w:val="0"/>
              <w:spacing w:after="6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建築士事務所登録第　　号</w:t>
            </w:r>
          </w:p>
          <w:p>
            <w:pPr>
              <w:pStyle w:val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番</w:t>
            </w:r>
          </w:p>
        </w:tc>
      </w:tr>
      <w:tr>
        <w:trPr>
          <w:cantSplit/>
          <w:trHeight w:val="168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建設業許可</w:t>
            </w:r>
          </w:p>
          <w:p>
            <w:pPr>
              <w:pStyle w:val="0"/>
              <w:spacing w:after="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pacing w:after="3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番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ind w:left="-57" w:right="-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建設業許可</w:t>
            </w:r>
          </w:p>
          <w:p>
            <w:pPr>
              <w:pStyle w:val="0"/>
              <w:spacing w:after="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pacing w:after="360" w:afterLines="0" w:afterAutospacing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ind w:left="-57"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番</w:t>
            </w:r>
          </w:p>
        </w:tc>
      </w:tr>
      <w:tr>
        <w:trPr>
          <w:cantSplit/>
          <w:trHeight w:val="84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備考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196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※印欄には記入しないで下さい。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許可等の書面を添付して下さい。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</Words>
  <Characters>316</Characters>
  <Application>JUST Note</Application>
  <Lines>59</Lines>
  <Paragraphs>57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2002-07-17T13:08:00Z</cp:lastPrinted>
  <dcterms:created xsi:type="dcterms:W3CDTF">2022-03-17T06:08:00Z</dcterms:created>
  <dcterms:modified xsi:type="dcterms:W3CDTF">2022-03-17T06:08:25Z</dcterms:modified>
  <cp:revision>4</cp:revision>
</cp:coreProperties>
</file>