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ind w:left="630" w:leftChars="100" w:hanging="420" w:hangingChars="200"/>
        <w:rPr>
          <w:rFonts w:hint="eastAsia" w:ascii="メイリオ" w:hAnsi="メイリオ" w:eastAsia="メイリオ"/>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24765</wp:posOffset>
                </wp:positionH>
                <wp:positionV relativeFrom="paragraph">
                  <wp:posOffset>-615315</wp:posOffset>
                </wp:positionV>
                <wp:extent cx="6143625" cy="419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43625" cy="4191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メイリオ" w:hAnsi="メイリオ" w:eastAsia="メイリオ"/>
                                <w:color w:val="000000" w:themeColor="text1"/>
                                <w:sz w:val="24"/>
                              </w:rPr>
                              <w:fldChar w:fldCharType="begin"/>
                            </w:r>
                            <w:r>
                              <w:rPr>
                                <w:rFonts w:hint="eastAsia" w:ascii="メイリオ" w:hAnsi="メイリオ" w:eastAsia="メイリオ"/>
                                <w:color w:val="000000" w:themeColor="text1"/>
                                <w:sz w:val="24"/>
                              </w:rPr>
                              <w:instrText>EQ \* jc2 \* hps12 \o\ad(\s\up 11(</w:instrText>
                            </w:r>
                            <w:r>
                              <w:rPr>
                                <w:rFonts w:hint="eastAsia" w:ascii="メイリオ" w:hAnsi="メイリオ" w:eastAsia="メイリオ"/>
                                <w:color w:val="000000" w:themeColor="text1"/>
                                <w:sz w:val="12"/>
                              </w:rPr>
                              <w:instrText>ふ</w:instrText>
                            </w:r>
                            <w:r>
                              <w:rPr>
                                <w:rFonts w:hint="eastAsia" w:ascii="メイリオ" w:hAnsi="メイリオ" w:eastAsia="メイリオ"/>
                                <w:color w:val="000000" w:themeColor="text1"/>
                                <w:sz w:val="12"/>
                              </w:rPr>
                              <w:instrText>り</w:instrText>
                            </w:r>
                            <w:r>
                              <w:rPr>
                                <w:rFonts w:hint="eastAsia" w:ascii="メイリオ" w:hAnsi="メイリオ" w:eastAsia="メイリオ"/>
                                <w:color w:val="000000" w:themeColor="text1"/>
                                <w:sz w:val="12"/>
                              </w:rPr>
                              <w:instrText>が</w:instrText>
                            </w:r>
                            <w:r>
                              <w:rPr>
                                <w:rFonts w:hint="eastAsia" w:ascii="メイリオ" w:hAnsi="メイリオ" w:eastAsia="メイリオ"/>
                                <w:color w:val="000000" w:themeColor="text1"/>
                                <w:sz w:val="12"/>
                              </w:rPr>
                              <w:instrText>な</w:instrText>
                            </w:r>
                            <w:r>
                              <w:rPr>
                                <w:rFonts w:hint="eastAsia" w:ascii="メイリオ" w:hAnsi="メイリオ" w:eastAsia="メイリオ"/>
                                <w:color w:val="000000" w:themeColor="text1"/>
                                <w:sz w:val="24"/>
                              </w:rPr>
                              <w:instrText>),</w:instrText>
                            </w:r>
                            <w:r>
                              <w:rPr>
                                <w:rFonts w:hint="eastAsia" w:ascii="メイリオ" w:hAnsi="メイリオ" w:eastAsia="メイリオ"/>
                                <w:color w:val="000000" w:themeColor="text1"/>
                                <w:sz w:val="24"/>
                              </w:rPr>
                              <w:instrText>氏名</w:instrText>
                            </w:r>
                            <w:r>
                              <w:rPr>
                                <w:rFonts w:hint="eastAsia" w:ascii="メイリオ" w:hAnsi="メイリオ" w:eastAsia="メイリオ"/>
                                <w:color w:val="000000" w:themeColor="text1"/>
                                <w:sz w:val="24"/>
                              </w:rPr>
                              <w:instrText>)</w:instrText>
                            </w:r>
                            <w:r>
                              <w:rPr>
                                <w:rFonts w:hint="eastAsia" w:ascii="メイリオ" w:hAnsi="メイリオ" w:eastAsia="メイリオ"/>
                                <w:color w:val="000000" w:themeColor="text1"/>
                                <w:sz w:val="24"/>
                              </w:rPr>
                              <w:fldChar w:fldCharType="end"/>
                            </w:r>
                            <w:r>
                              <w:rPr>
                                <w:rFonts w:hint="eastAsia" w:ascii="メイリオ" w:hAnsi="メイリオ" w:eastAsia="メイリオ"/>
                                <w:color w:val="000000" w:themeColor="text1"/>
                                <w:sz w:val="24"/>
                              </w:rPr>
                              <w:t>：　　　　　　　　　　　連絡先：</w:t>
                            </w:r>
                          </w:p>
                        </w:txbxContent>
                      </wps:txbx>
                      <wps:bodyPr vertOverflow="overflow" horzOverflow="overflow" wrap="square" anchor="ctr"/>
                    </wps:wsp>
                  </a:graphicData>
                </a:graphic>
              </wp:anchor>
            </w:drawing>
          </mc:Choice>
          <mc:Fallback>
            <w:pict>
              <v:rect id="オブジェクト 0" style="mso-position-vertical-relative:text;z-index:3;mso-wrap-distance-left:16pt;width:483.75pt;height:33pt;mso-position-horizontal-relative:text;position:absolute;margin-left:1.95pt;margin-top:-48.45pt;mso-wrap-distance-bottom:0pt;mso-wrap-distance-right:16pt;mso-wrap-distance-top:0pt;v-text-anchor:middle;" o:spid="_x0000_s1026" o:allowincell="t" o:allowoverlap="t" filled="f" stroked="t" strokecolor="#000000 [3213]" strokeweight="1pt" o:spt="1">
                <v:fill/>
                <v:stroke linestyle="single" miterlimit="8" endcap="flat" dashstyle="solid" filltype="solid"/>
                <v:textbox style="layout-flow:horizontal;">
                  <w:txbxContent>
                    <w:p>
                      <w:pPr>
                        <w:pStyle w:val="0"/>
                        <w:jc w:val="left"/>
                        <w:rPr>
                          <w:rFonts w:hint="eastAsia"/>
                        </w:rPr>
                      </w:pPr>
                      <w:r>
                        <w:rPr>
                          <w:rFonts w:hint="eastAsia" w:ascii="メイリオ" w:hAnsi="メイリオ" w:eastAsia="メイリオ"/>
                          <w:color w:val="000000" w:themeColor="text1"/>
                          <w:sz w:val="24"/>
                        </w:rPr>
                        <w:fldChar w:fldCharType="begin"/>
                      </w:r>
                      <w:r>
                        <w:rPr>
                          <w:rFonts w:hint="eastAsia" w:ascii="メイリオ" w:hAnsi="メイリオ" w:eastAsia="メイリオ"/>
                          <w:color w:val="000000" w:themeColor="text1"/>
                          <w:sz w:val="24"/>
                        </w:rPr>
                        <w:instrText>EQ \* jc2 \* hps12 \o\ad(\s\up 11(</w:instrText>
                      </w:r>
                      <w:r>
                        <w:rPr>
                          <w:rFonts w:hint="eastAsia" w:ascii="メイリオ" w:hAnsi="メイリオ" w:eastAsia="メイリオ"/>
                          <w:color w:val="000000" w:themeColor="text1"/>
                          <w:sz w:val="12"/>
                        </w:rPr>
                        <w:instrText>ふ</w:instrText>
                      </w:r>
                      <w:r>
                        <w:rPr>
                          <w:rFonts w:hint="eastAsia" w:ascii="メイリオ" w:hAnsi="メイリオ" w:eastAsia="メイリオ"/>
                          <w:color w:val="000000" w:themeColor="text1"/>
                          <w:sz w:val="12"/>
                        </w:rPr>
                        <w:instrText>り</w:instrText>
                      </w:r>
                      <w:r>
                        <w:rPr>
                          <w:rFonts w:hint="eastAsia" w:ascii="メイリオ" w:hAnsi="メイリオ" w:eastAsia="メイリオ"/>
                          <w:color w:val="000000" w:themeColor="text1"/>
                          <w:sz w:val="12"/>
                        </w:rPr>
                        <w:instrText>が</w:instrText>
                      </w:r>
                      <w:r>
                        <w:rPr>
                          <w:rFonts w:hint="eastAsia" w:ascii="メイリオ" w:hAnsi="メイリオ" w:eastAsia="メイリオ"/>
                          <w:color w:val="000000" w:themeColor="text1"/>
                          <w:sz w:val="12"/>
                        </w:rPr>
                        <w:instrText>な</w:instrText>
                      </w:r>
                      <w:r>
                        <w:rPr>
                          <w:rFonts w:hint="eastAsia" w:ascii="メイリオ" w:hAnsi="メイリオ" w:eastAsia="メイリオ"/>
                          <w:color w:val="000000" w:themeColor="text1"/>
                          <w:sz w:val="24"/>
                        </w:rPr>
                        <w:instrText>),</w:instrText>
                      </w:r>
                      <w:r>
                        <w:rPr>
                          <w:rFonts w:hint="eastAsia" w:ascii="メイリオ" w:hAnsi="メイリオ" w:eastAsia="メイリオ"/>
                          <w:color w:val="000000" w:themeColor="text1"/>
                          <w:sz w:val="24"/>
                        </w:rPr>
                        <w:instrText>氏名</w:instrText>
                      </w:r>
                      <w:r>
                        <w:rPr>
                          <w:rFonts w:hint="eastAsia" w:ascii="メイリオ" w:hAnsi="メイリオ" w:eastAsia="メイリオ"/>
                          <w:color w:val="000000" w:themeColor="text1"/>
                          <w:sz w:val="24"/>
                        </w:rPr>
                        <w:instrText>)</w:instrText>
                      </w:r>
                      <w:r>
                        <w:rPr>
                          <w:rFonts w:hint="eastAsia" w:ascii="メイリオ" w:hAnsi="メイリオ" w:eastAsia="メイリオ"/>
                          <w:color w:val="000000" w:themeColor="text1"/>
                          <w:sz w:val="24"/>
                        </w:rPr>
                        <w:fldChar w:fldCharType="end"/>
                      </w:r>
                      <w:r>
                        <w:rPr>
                          <w:rFonts w:hint="eastAsia" w:ascii="メイリオ" w:hAnsi="メイリオ" w:eastAsia="メイリオ"/>
                          <w:color w:val="000000" w:themeColor="text1"/>
                          <w:sz w:val="24"/>
                        </w:rPr>
                        <w:t>：　　　　　　　　　　　連絡先：</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850900</wp:posOffset>
                </wp:positionH>
                <wp:positionV relativeFrom="paragraph">
                  <wp:posOffset>-1031875</wp:posOffset>
                </wp:positionV>
                <wp:extent cx="4762500" cy="41656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4762500" cy="41656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メイリオ" w:hAnsi="メイリオ" w:eastAsia="メイリオ"/>
                                <w:sz w:val="24"/>
                              </w:rPr>
                            </w:pPr>
                            <w:r>
                              <w:rPr>
                                <w:rFonts w:hint="eastAsia" w:ascii="メイリオ" w:hAnsi="メイリオ" w:eastAsia="メイリオ"/>
                                <w:color w:val="000000" w:themeColor="text1"/>
                                <w:sz w:val="24"/>
                              </w:rPr>
                              <w:t>取手市結婚新生活支援事業事前相談票</w:t>
                            </w:r>
                          </w:p>
                        </w:txbxContent>
                      </wps:txbx>
                      <wps:bodyPr vertOverflow="overflow" horzOverflow="overflow" wrap="square" anchor="ctr"/>
                    </wps:wsp>
                  </a:graphicData>
                </a:graphic>
              </wp:anchor>
            </w:drawing>
          </mc:Choice>
          <mc:Fallback>
            <w:pict>
              <v:rect id="オブジェクト 0" style="mso-position-vertical-relative:text;z-index:2;mso-wrap-distance-left:16pt;width:375pt;height:32.79pt;mso-position-horizontal-relative:text;position:absolute;margin-left:67pt;margin-top:-81.25pt;mso-wrap-distance-bottom:0pt;mso-wrap-distance-right:16pt;mso-wrap-distance-top:0pt;v-text-anchor:middle;" o:spid="_x0000_s1027" o:allowincell="t" o:allowoverlap="t" filled="f" stroked="f" strokecolor="#42709c" strokeweight="1pt" o:spt="1">
                <v:fill/>
                <v:stroke linestyle="single" miterlimit="8" endcap="flat" dashstyle="solid"/>
                <v:textbox style="layout-flow:horizontal;">
                  <w:txbxContent>
                    <w:p>
                      <w:pPr>
                        <w:pStyle w:val="0"/>
                        <w:jc w:val="center"/>
                        <w:rPr>
                          <w:rFonts w:hint="eastAsia" w:ascii="メイリオ" w:hAnsi="メイリオ" w:eastAsia="メイリオ"/>
                          <w:sz w:val="24"/>
                        </w:rPr>
                      </w:pPr>
                      <w:r>
                        <w:rPr>
                          <w:rFonts w:hint="eastAsia" w:ascii="メイリオ" w:hAnsi="メイリオ" w:eastAsia="メイリオ"/>
                          <w:color w:val="000000" w:themeColor="text1"/>
                          <w:sz w:val="24"/>
                        </w:rPr>
                        <w:t>取手市結婚新生活支援事業事前相談票</w:t>
                      </w:r>
                    </w:p>
                  </w:txbxContent>
                </v:textbox>
                <v:imagedata o:title=""/>
                <w10:wrap type="none" anchorx="text" anchory="text"/>
              </v:rect>
            </w:pict>
          </mc:Fallback>
        </mc:AlternateContent>
      </w:r>
      <w:r>
        <w:rPr>
          <w:rFonts w:hint="eastAsia" w:ascii="メイリオ" w:hAnsi="メイリオ" w:eastAsia="メイリオ"/>
          <w:sz w:val="21"/>
        </w:rPr>
        <w:t>１．令和</w:t>
      </w:r>
      <w:r>
        <w:rPr>
          <w:rFonts w:hint="eastAsia" w:ascii="メイリオ" w:hAnsi="メイリオ" w:eastAsia="メイリオ"/>
          <w:sz w:val="21"/>
        </w:rPr>
        <w:t>5</w:t>
      </w:r>
      <w:r>
        <w:rPr>
          <w:rFonts w:hint="eastAsia" w:ascii="メイリオ" w:hAnsi="メイリオ" w:eastAsia="メイリオ"/>
          <w:sz w:val="21"/>
        </w:rPr>
        <w:t>年</w:t>
      </w:r>
      <w:r>
        <w:rPr>
          <w:rFonts w:hint="eastAsia" w:ascii="メイリオ" w:hAnsi="メイリオ" w:eastAsia="メイリオ"/>
          <w:sz w:val="21"/>
        </w:rPr>
        <w:t>3</w:t>
      </w:r>
      <w:r>
        <w:rPr>
          <w:rFonts w:hint="eastAsia" w:ascii="メイリオ" w:hAnsi="メイリオ" w:eastAsia="メイリオ"/>
          <w:sz w:val="21"/>
        </w:rPr>
        <w:t>月</w:t>
      </w:r>
      <w:r>
        <w:rPr>
          <w:rFonts w:hint="eastAsia" w:ascii="メイリオ" w:hAnsi="メイリオ" w:eastAsia="メイリオ"/>
          <w:sz w:val="21"/>
        </w:rPr>
        <w:t>1</w:t>
      </w:r>
      <w:r>
        <w:rPr>
          <w:rFonts w:hint="eastAsia" w:ascii="メイリオ" w:hAnsi="メイリオ" w:eastAsia="メイリオ"/>
          <w:sz w:val="21"/>
        </w:rPr>
        <w:t>日から令和</w:t>
      </w:r>
      <w:r>
        <w:rPr>
          <w:rFonts w:hint="eastAsia" w:ascii="メイリオ" w:hAnsi="メイリオ" w:eastAsia="メイリオ"/>
          <w:sz w:val="21"/>
        </w:rPr>
        <w:t>6</w:t>
      </w:r>
      <w:r>
        <w:rPr>
          <w:rFonts w:hint="eastAsia" w:ascii="メイリオ" w:hAnsi="メイリオ" w:eastAsia="メイリオ"/>
          <w:sz w:val="21"/>
        </w:rPr>
        <w:t>年</w:t>
      </w:r>
      <w:r>
        <w:rPr>
          <w:rFonts w:hint="eastAsia" w:ascii="メイリオ" w:hAnsi="メイリオ" w:eastAsia="メイリオ"/>
          <w:sz w:val="21"/>
        </w:rPr>
        <w:t>3</w:t>
      </w:r>
      <w:r>
        <w:rPr>
          <w:rFonts w:hint="eastAsia" w:ascii="メイリオ" w:hAnsi="メイリオ" w:eastAsia="メイリオ"/>
          <w:sz w:val="21"/>
        </w:rPr>
        <w:t>月</w:t>
      </w:r>
      <w:r>
        <w:rPr>
          <w:rFonts w:hint="eastAsia" w:ascii="メイリオ" w:hAnsi="メイリオ" w:eastAsia="メイリオ"/>
          <w:sz w:val="21"/>
        </w:rPr>
        <w:t>31</w:t>
      </w:r>
      <w:r>
        <w:rPr>
          <w:rFonts w:hint="eastAsia" w:ascii="メイリオ" w:hAnsi="メイリオ" w:eastAsia="メイリオ"/>
          <w:sz w:val="21"/>
        </w:rPr>
        <w:t>日までの間に婚姻届を提出し、婚姻日における年齢が</w:t>
      </w:r>
      <w:r>
        <w:rPr>
          <w:rFonts w:hint="eastAsia" w:ascii="メイリオ" w:hAnsi="メイリオ" w:eastAsia="メイリオ"/>
          <w:sz w:val="21"/>
        </w:rPr>
        <w:t>39</w:t>
      </w:r>
      <w:r>
        <w:rPr>
          <w:rFonts w:hint="eastAsia" w:ascii="メイリオ" w:hAnsi="メイリオ" w:eastAsia="メイリオ"/>
          <w:sz w:val="21"/>
        </w:rPr>
        <w:t>歳以下である。</w:t>
      </w:r>
    </w:p>
    <w:p>
      <w:pPr>
        <w:pStyle w:val="0"/>
        <w:spacing w:line="400" w:lineRule="exact"/>
        <w:ind w:left="630" w:leftChars="200" w:hanging="210" w:hangingChars="100"/>
        <w:rPr>
          <w:rFonts w:hint="eastAsia" w:ascii="メイリオ" w:hAnsi="メイリオ" w:eastAsia="メイリオ"/>
          <w:sz w:val="21"/>
        </w:rPr>
      </w:pPr>
      <w:r>
        <w:rPr>
          <w:rFonts w:hint="eastAsia" w:ascii="メイリオ" w:hAnsi="メイリオ" w:eastAsia="メイリオ"/>
          <w:sz w:val="21"/>
        </w:rPr>
        <w:t>※民法上、誕生日の</w:t>
      </w:r>
      <w:r>
        <w:rPr>
          <w:rFonts w:hint="eastAsia" w:ascii="メイリオ" w:hAnsi="メイリオ" w:eastAsia="メイリオ"/>
          <w:sz w:val="21"/>
        </w:rPr>
        <w:t>1</w:t>
      </w:r>
      <w:r>
        <w:rPr>
          <w:rFonts w:hint="eastAsia" w:ascii="メイリオ" w:hAnsi="メイリオ" w:eastAsia="メイリオ"/>
          <w:sz w:val="21"/>
        </w:rPr>
        <w:t>日前に年齢が加算されることに注意</w:t>
      </w:r>
    </w:p>
    <w:p>
      <w:pPr>
        <w:pStyle w:val="0"/>
        <w:spacing w:line="400" w:lineRule="exact"/>
        <w:ind w:left="630" w:leftChars="100" w:hanging="420" w:hangingChars="200"/>
        <w:rPr>
          <w:rFonts w:hint="eastAsia" w:ascii="メイリオ" w:hAnsi="メイリオ" w:eastAsia="メイリオ"/>
          <w:b w:val="1"/>
          <w:sz w:val="21"/>
        </w:rPr>
      </w:pPr>
      <w:r>
        <w:rPr>
          <w:rFonts w:hint="eastAsia" w:ascii="メイリオ" w:hAnsi="メイリオ" w:eastAsia="メイリオ"/>
          <w:b w:val="1"/>
          <w:sz w:val="21"/>
        </w:rPr>
        <w:t>【必要書類１】婚姻の証明→夫婦の本籍地が取手市内の場合公簿確認可</w:t>
      </w:r>
    </w:p>
    <w:p>
      <w:pPr>
        <w:pStyle w:val="0"/>
        <w:spacing w:line="400" w:lineRule="exact"/>
        <w:ind w:leftChars="0" w:firstLineChars="0"/>
        <w:rPr>
          <w:rFonts w:hint="eastAsia" w:ascii="メイリオ" w:hAnsi="メイリオ" w:eastAsia="メイリオ"/>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-55880</wp:posOffset>
                </wp:positionH>
                <wp:positionV relativeFrom="paragraph">
                  <wp:posOffset>20320</wp:posOffset>
                </wp:positionV>
                <wp:extent cx="6363335" cy="2413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4;mso-position-horizontal-relative:text;position:absolute;mso-wrap-distance-bottom:0pt;mso-wrap-distance-left:16pt;mso-wrap-distance-right:16pt;flip:y;" o:spid="_x0000_s1028" o:allowincell="t" o:allowoverlap="t" filled="f" stroked="t" strokecolor="#000000 [3213]" strokeweight="1pt" o:spt="20" from="-4.4000000000000004pt,1.6pt" to="496.65pt,3.5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　２．夫婦共に補助金の申請日において市内に住民登録がある。</w:t>
      </w:r>
    </w:p>
    <w:p>
      <w:pPr>
        <w:pStyle w:val="0"/>
        <w:spacing w:line="400" w:lineRule="exact"/>
        <w:ind w:left="0" w:leftChars="0" w:hanging="630" w:hangingChars="300"/>
        <w:rPr>
          <w:rFonts w:hint="eastAsia" w:ascii="メイリオ" w:hAnsi="メイリオ" w:eastAsia="メイリオ"/>
          <w:sz w:val="21"/>
        </w:rPr>
      </w:pPr>
      <w:r>
        <w:rPr>
          <w:rFonts w:hint="eastAsia" w:ascii="メイリオ" w:hAnsi="メイリオ" w:eastAsia="メイリオ"/>
          <w:sz w:val="21"/>
        </w:rPr>
        <w:t>　　※当該住宅に住民登録があること（住宅取得、リフォーム、賃借の補助を受ける場合）</w:t>
      </w:r>
    </w:p>
    <w:p>
      <w:pPr>
        <w:pStyle w:val="0"/>
        <w:spacing w:line="400" w:lineRule="exact"/>
        <w:ind w:leftChars="0" w:firstLineChars="0"/>
        <w:rPr>
          <w:rFonts w:hint="eastAsia" w:ascii="メイリオ" w:hAnsi="メイリオ" w:eastAsia="メイリオ"/>
          <w:b w:val="1"/>
          <w:sz w:val="21"/>
        </w:rPr>
      </w:pPr>
      <w:r>
        <w:rPr>
          <w:rFonts w:hint="eastAsia" w:ascii="メイリオ" w:hAnsi="メイリオ" w:eastAsia="メイリオ"/>
          <w:b w:val="1"/>
          <w:sz w:val="21"/>
        </w:rPr>
        <w:t>　【必要書類２】住民票→公簿確認可</w:t>
      </w:r>
    </w:p>
    <w:p>
      <w:pPr>
        <w:pStyle w:val="0"/>
        <w:spacing w:line="400" w:lineRule="exact"/>
        <w:ind w:left="1260" w:leftChars="100" w:hanging="1050" w:hangingChars="500"/>
        <w:rPr>
          <w:rFonts w:hint="eastAsia" w:ascii="メイリオ" w:hAnsi="メイリオ" w:eastAsia="メイリオ"/>
          <w:sz w:val="21"/>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-55245</wp:posOffset>
                </wp:positionH>
                <wp:positionV relativeFrom="paragraph">
                  <wp:posOffset>2540</wp:posOffset>
                </wp:positionV>
                <wp:extent cx="6363335" cy="2413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5;mso-position-horizontal-relative:text;position:absolute;mso-wrap-distance-bottom:0pt;mso-wrap-distance-left:16pt;mso-wrap-distance-right:16pt;flip:y;" o:spid="_x0000_s1029" o:allowincell="t" o:allowoverlap="t" filled="f" stroked="t" strokecolor="#000000 [3213]" strokeweight="1pt" o:spt="20" from="-4.3500000000000005pt,0.2pt" to="496.70000000000005pt,2.1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３．前年の夫婦の所得の合計額が</w:t>
      </w:r>
      <w:r>
        <w:rPr>
          <w:rFonts w:hint="eastAsia" w:ascii="メイリオ" w:hAnsi="メイリオ" w:eastAsia="メイリオ"/>
          <w:sz w:val="21"/>
        </w:rPr>
        <w:t>500</w:t>
      </w:r>
      <w:r>
        <w:rPr>
          <w:rFonts w:hint="eastAsia" w:ascii="メイリオ" w:hAnsi="メイリオ" w:eastAsia="メイリオ"/>
          <w:sz w:val="21"/>
        </w:rPr>
        <w:t>万円未満である。</w:t>
      </w:r>
    </w:p>
    <w:p>
      <w:pPr>
        <w:pStyle w:val="0"/>
        <w:spacing w:line="400" w:lineRule="exact"/>
        <w:rPr>
          <w:rFonts w:hint="eastAsia" w:ascii="メイリオ" w:hAnsi="メイリオ" w:eastAsia="メイリオ"/>
          <w:sz w:val="21"/>
        </w:rPr>
      </w:pPr>
      <w:r>
        <w:rPr>
          <w:rFonts w:hint="eastAsia"/>
        </w:rPr>
        <mc:AlternateContent>
          <mc:Choice Requires="wps">
            <w:drawing>
              <wp:anchor distT="0" distB="0" distL="71755" distR="71755" simplePos="0" relativeHeight="22" behindDoc="0" locked="0" layoutInCell="1" hidden="0" allowOverlap="1">
                <wp:simplePos x="0" y="0"/>
                <wp:positionH relativeFrom="column">
                  <wp:posOffset>3872230</wp:posOffset>
                </wp:positionH>
                <wp:positionV relativeFrom="paragraph">
                  <wp:posOffset>13335</wp:posOffset>
                </wp:positionV>
                <wp:extent cx="2637790" cy="98171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2637790" cy="98171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center"/>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【給与所得者の控除額一覧】</w:t>
                            </w:r>
                          </w:p>
                          <w:p>
                            <w:pPr>
                              <w:pStyle w:val="0"/>
                              <w:spacing w:line="200" w:lineRule="exact"/>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1,625,000</w:t>
                            </w:r>
                            <w:r>
                              <w:rPr>
                                <w:rFonts w:hint="eastAsia" w:ascii="ＭＳ ゴシック" w:hAnsi="ＭＳ ゴシック" w:eastAsia="ＭＳ ゴシック"/>
                                <w:color w:val="000000" w:themeColor="text1"/>
                                <w:sz w:val="16"/>
                              </w:rPr>
                              <w:t>円まで：</w:t>
                            </w:r>
                            <w:r>
                              <w:rPr>
                                <w:rFonts w:hint="eastAsia" w:ascii="ＭＳ ゴシック" w:hAnsi="ＭＳ ゴシック" w:eastAsia="ＭＳ ゴシック"/>
                                <w:color w:val="000000" w:themeColor="text1"/>
                                <w:sz w:val="16"/>
                              </w:rPr>
                              <w:t>550,000</w:t>
                            </w:r>
                            <w:r>
                              <w:rPr>
                                <w:rFonts w:hint="eastAsia" w:ascii="ＭＳ ゴシック" w:hAnsi="ＭＳ ゴシック" w:eastAsia="ＭＳ ゴシック"/>
                                <w:color w:val="000000" w:themeColor="text1"/>
                                <w:sz w:val="16"/>
                              </w:rPr>
                              <w:t>円</w:t>
                            </w:r>
                          </w:p>
                          <w:p>
                            <w:pPr>
                              <w:pStyle w:val="0"/>
                              <w:spacing w:line="200" w:lineRule="exact"/>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1,625,001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1,800,000</w:t>
                            </w:r>
                            <w:r>
                              <w:rPr>
                                <w:rFonts w:hint="eastAsia" w:ascii="ＭＳ ゴシック" w:hAnsi="ＭＳ ゴシック" w:eastAsia="ＭＳ ゴシック"/>
                                <w:color w:val="000000" w:themeColor="text1"/>
                                <w:sz w:val="16"/>
                              </w:rPr>
                              <w:t>円：収入×</w:t>
                            </w:r>
                            <w:r>
                              <w:rPr>
                                <w:rFonts w:hint="eastAsia" w:ascii="ＭＳ ゴシック" w:hAnsi="ＭＳ ゴシック" w:eastAsia="ＭＳ ゴシック"/>
                                <w:color w:val="000000" w:themeColor="text1"/>
                                <w:sz w:val="16"/>
                              </w:rPr>
                              <w:t>40</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100,000</w:t>
                            </w:r>
                            <w:r>
                              <w:rPr>
                                <w:rFonts w:hint="eastAsia" w:ascii="ＭＳ ゴシック" w:hAnsi="ＭＳ ゴシック" w:eastAsia="ＭＳ ゴシック"/>
                                <w:color w:val="000000" w:themeColor="text1"/>
                                <w:sz w:val="16"/>
                              </w:rPr>
                              <w:t>円</w:t>
                            </w:r>
                          </w:p>
                          <w:p>
                            <w:pPr>
                              <w:pStyle w:val="0"/>
                              <w:spacing w:line="200" w:lineRule="exact"/>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1,800,001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3,600,000</w:t>
                            </w:r>
                            <w:r>
                              <w:rPr>
                                <w:rFonts w:hint="eastAsia" w:ascii="ＭＳ ゴシック" w:hAnsi="ＭＳ ゴシック" w:eastAsia="ＭＳ ゴシック"/>
                                <w:color w:val="000000" w:themeColor="text1"/>
                                <w:sz w:val="16"/>
                              </w:rPr>
                              <w:t>円：収入×</w:t>
                            </w:r>
                            <w:r>
                              <w:rPr>
                                <w:rFonts w:hint="eastAsia" w:ascii="ＭＳ ゴシック" w:hAnsi="ＭＳ ゴシック" w:eastAsia="ＭＳ ゴシック"/>
                                <w:color w:val="000000" w:themeColor="text1"/>
                                <w:sz w:val="16"/>
                              </w:rPr>
                              <w:t>30</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80,000</w:t>
                            </w:r>
                            <w:r>
                              <w:rPr>
                                <w:rFonts w:hint="eastAsia" w:ascii="ＭＳ ゴシック" w:hAnsi="ＭＳ ゴシック" w:eastAsia="ＭＳ ゴシック"/>
                                <w:color w:val="000000" w:themeColor="text1"/>
                                <w:sz w:val="16"/>
                              </w:rPr>
                              <w:t>円</w:t>
                            </w:r>
                          </w:p>
                          <w:p>
                            <w:pPr>
                              <w:pStyle w:val="0"/>
                              <w:spacing w:line="200" w:lineRule="exact"/>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3,600,001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6,600,000</w:t>
                            </w:r>
                            <w:r>
                              <w:rPr>
                                <w:rFonts w:hint="eastAsia" w:ascii="ＭＳ ゴシック" w:hAnsi="ＭＳ ゴシック" w:eastAsia="ＭＳ ゴシック"/>
                                <w:color w:val="000000" w:themeColor="text1"/>
                                <w:sz w:val="16"/>
                              </w:rPr>
                              <w:t>円：収入×</w:t>
                            </w:r>
                            <w:r>
                              <w:rPr>
                                <w:rFonts w:hint="eastAsia" w:ascii="ＭＳ ゴシック" w:hAnsi="ＭＳ ゴシック" w:eastAsia="ＭＳ ゴシック"/>
                                <w:color w:val="000000" w:themeColor="text1"/>
                                <w:sz w:val="16"/>
                              </w:rPr>
                              <w:t>20</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440,000</w:t>
                            </w:r>
                            <w:r>
                              <w:rPr>
                                <w:rFonts w:hint="eastAsia" w:ascii="ＭＳ ゴシック" w:hAnsi="ＭＳ ゴシック" w:eastAsia="ＭＳ ゴシック"/>
                                <w:color w:val="000000" w:themeColor="text1"/>
                                <w:sz w:val="16"/>
                              </w:rPr>
                              <w:t>円</w:t>
                            </w:r>
                          </w:p>
                          <w:p>
                            <w:pPr>
                              <w:pStyle w:val="0"/>
                              <w:spacing w:line="200" w:lineRule="exact"/>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6,600,001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8,500,000</w:t>
                            </w:r>
                            <w:r>
                              <w:rPr>
                                <w:rFonts w:hint="eastAsia" w:ascii="ＭＳ ゴシック" w:hAnsi="ＭＳ ゴシック" w:eastAsia="ＭＳ ゴシック"/>
                                <w:color w:val="000000" w:themeColor="text1"/>
                                <w:sz w:val="16"/>
                              </w:rPr>
                              <w:t>円：収入×</w:t>
                            </w:r>
                            <w:r>
                              <w:rPr>
                                <w:rFonts w:hint="eastAsia" w:ascii="ＭＳ ゴシック" w:hAnsi="ＭＳ ゴシック" w:eastAsia="ＭＳ ゴシック"/>
                                <w:color w:val="000000" w:themeColor="text1"/>
                                <w:sz w:val="16"/>
                              </w:rPr>
                              <w:t>10</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1,100,000</w:t>
                            </w:r>
                            <w:r>
                              <w:rPr>
                                <w:rFonts w:hint="eastAsia" w:ascii="ＭＳ ゴシック" w:hAnsi="ＭＳ ゴシック" w:eastAsia="ＭＳ ゴシック"/>
                                <w:color w:val="000000" w:themeColor="text1"/>
                                <w:sz w:val="16"/>
                              </w:rPr>
                              <w:t>円</w:t>
                            </w:r>
                          </w:p>
                          <w:p>
                            <w:pPr>
                              <w:pStyle w:val="0"/>
                              <w:spacing w:line="200" w:lineRule="exact"/>
                              <w:jc w:val="left"/>
                              <w:rPr>
                                <w:rFonts w:hint="eastAsia" w:ascii="ＭＳ 明朝" w:hAnsi="ＭＳ 明朝" w:eastAsia="ＭＳ 明朝"/>
                                <w:color w:val="000000" w:themeColor="text1"/>
                                <w:sz w:val="16"/>
                              </w:rPr>
                            </w:pPr>
                            <w:r>
                              <w:rPr>
                                <w:rFonts w:hint="eastAsia" w:ascii="ＭＳ ゴシック" w:hAnsi="ＭＳ ゴシック" w:eastAsia="ＭＳ ゴシック"/>
                                <w:color w:val="000000" w:themeColor="text1"/>
                                <w:sz w:val="16"/>
                              </w:rPr>
                              <w:t>8,500,001</w:t>
                            </w:r>
                            <w:r>
                              <w:rPr>
                                <w:rFonts w:hint="eastAsia" w:ascii="ＭＳ ゴシック" w:hAnsi="ＭＳ ゴシック" w:eastAsia="ＭＳ ゴシック"/>
                                <w:color w:val="000000" w:themeColor="text1"/>
                                <w:sz w:val="16"/>
                              </w:rPr>
                              <w:t>円以上：</w:t>
                            </w:r>
                            <w:r>
                              <w:rPr>
                                <w:rFonts w:hint="eastAsia" w:ascii="ＭＳ ゴシック" w:hAnsi="ＭＳ ゴシック" w:eastAsia="ＭＳ ゴシック"/>
                                <w:color w:val="000000" w:themeColor="text1"/>
                                <w:sz w:val="16"/>
                              </w:rPr>
                              <w:t>1,950,000</w:t>
                            </w:r>
                            <w:r>
                              <w:rPr>
                                <w:rFonts w:hint="eastAsia" w:ascii="ＭＳ ゴシック" w:hAnsi="ＭＳ ゴシック" w:eastAsia="ＭＳ ゴシック"/>
                                <w:color w:val="000000" w:themeColor="text1"/>
                                <w:sz w:val="16"/>
                              </w:rPr>
                              <w:t>円（上限）</w:t>
                            </w:r>
                          </w:p>
                          <w:p>
                            <w:pPr>
                              <w:pStyle w:val="0"/>
                              <w:spacing w:line="200" w:lineRule="exact"/>
                              <w:jc w:val="center"/>
                              <w:rPr>
                                <w:rFonts w:hint="eastAsia" w:ascii="ＭＳ 明朝" w:hAnsi="ＭＳ 明朝" w:eastAsia="ＭＳ 明朝"/>
                                <w:color w:val="000000" w:themeColor="text1"/>
                                <w:sz w:val="16"/>
                              </w:rPr>
                            </w:pPr>
                          </w:p>
                        </w:txbxContent>
                      </wps:txbx>
                      <wps:bodyPr vertOverflow="overflow" horzOverflow="overflow" wrap="square" anchor="ctr"/>
                    </wps:wsp>
                  </a:graphicData>
                </a:graphic>
              </wp:anchor>
            </w:drawing>
          </mc:Choice>
          <mc:Fallback>
            <w:pict>
              <v:rect id="オブジェクト 0" style="mso-position-vertical-relative:text;z-index:22;mso-wrap-distance-left:5.65pt;width:207.7pt;height:77.3pt;mso-position-horizontal-relative:text;position:absolute;margin-left:304.89pt;margin-top:1.05pt;mso-wrap-distance-bottom:0pt;mso-wrap-distance-right:5.65pt;mso-wrap-distance-top:0pt;v-text-anchor:middle;" o:spid="_x0000_s1030" o:allowincell="t" o:allowoverlap="t" filled="t" fillcolor="#ffffff [3212]" stroked="t" strokecolor="#000000 [3213]" strokeweight="1pt" o:spt="1">
                <v:fill/>
                <v:stroke linestyle="single" miterlimit="8" endcap="flat" dashstyle="solid" filltype="solid"/>
                <v:textbox style="layout-flow:horizontal;">
                  <w:txbxContent>
                    <w:p>
                      <w:pPr>
                        <w:pStyle w:val="0"/>
                        <w:spacing w:line="200" w:lineRule="exact"/>
                        <w:jc w:val="center"/>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【給与所得者の控除額一覧】</w:t>
                      </w:r>
                    </w:p>
                    <w:p>
                      <w:pPr>
                        <w:pStyle w:val="0"/>
                        <w:spacing w:line="200" w:lineRule="exact"/>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1,625,000</w:t>
                      </w:r>
                      <w:r>
                        <w:rPr>
                          <w:rFonts w:hint="eastAsia" w:ascii="ＭＳ ゴシック" w:hAnsi="ＭＳ ゴシック" w:eastAsia="ＭＳ ゴシック"/>
                          <w:color w:val="000000" w:themeColor="text1"/>
                          <w:sz w:val="16"/>
                        </w:rPr>
                        <w:t>円まで：</w:t>
                      </w:r>
                      <w:r>
                        <w:rPr>
                          <w:rFonts w:hint="eastAsia" w:ascii="ＭＳ ゴシック" w:hAnsi="ＭＳ ゴシック" w:eastAsia="ＭＳ ゴシック"/>
                          <w:color w:val="000000" w:themeColor="text1"/>
                          <w:sz w:val="16"/>
                        </w:rPr>
                        <w:t>550,000</w:t>
                      </w:r>
                      <w:r>
                        <w:rPr>
                          <w:rFonts w:hint="eastAsia" w:ascii="ＭＳ ゴシック" w:hAnsi="ＭＳ ゴシック" w:eastAsia="ＭＳ ゴシック"/>
                          <w:color w:val="000000" w:themeColor="text1"/>
                          <w:sz w:val="16"/>
                        </w:rPr>
                        <w:t>円</w:t>
                      </w:r>
                    </w:p>
                    <w:p>
                      <w:pPr>
                        <w:pStyle w:val="0"/>
                        <w:spacing w:line="200" w:lineRule="exact"/>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1,625,001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1,800,000</w:t>
                      </w:r>
                      <w:r>
                        <w:rPr>
                          <w:rFonts w:hint="eastAsia" w:ascii="ＭＳ ゴシック" w:hAnsi="ＭＳ ゴシック" w:eastAsia="ＭＳ ゴシック"/>
                          <w:color w:val="000000" w:themeColor="text1"/>
                          <w:sz w:val="16"/>
                        </w:rPr>
                        <w:t>円：収入×</w:t>
                      </w:r>
                      <w:r>
                        <w:rPr>
                          <w:rFonts w:hint="eastAsia" w:ascii="ＭＳ ゴシック" w:hAnsi="ＭＳ ゴシック" w:eastAsia="ＭＳ ゴシック"/>
                          <w:color w:val="000000" w:themeColor="text1"/>
                          <w:sz w:val="16"/>
                        </w:rPr>
                        <w:t>40</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100,000</w:t>
                      </w:r>
                      <w:r>
                        <w:rPr>
                          <w:rFonts w:hint="eastAsia" w:ascii="ＭＳ ゴシック" w:hAnsi="ＭＳ ゴシック" w:eastAsia="ＭＳ ゴシック"/>
                          <w:color w:val="000000" w:themeColor="text1"/>
                          <w:sz w:val="16"/>
                        </w:rPr>
                        <w:t>円</w:t>
                      </w:r>
                    </w:p>
                    <w:p>
                      <w:pPr>
                        <w:pStyle w:val="0"/>
                        <w:spacing w:line="200" w:lineRule="exact"/>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1,800,001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3,600,000</w:t>
                      </w:r>
                      <w:r>
                        <w:rPr>
                          <w:rFonts w:hint="eastAsia" w:ascii="ＭＳ ゴシック" w:hAnsi="ＭＳ ゴシック" w:eastAsia="ＭＳ ゴシック"/>
                          <w:color w:val="000000" w:themeColor="text1"/>
                          <w:sz w:val="16"/>
                        </w:rPr>
                        <w:t>円：収入×</w:t>
                      </w:r>
                      <w:r>
                        <w:rPr>
                          <w:rFonts w:hint="eastAsia" w:ascii="ＭＳ ゴシック" w:hAnsi="ＭＳ ゴシック" w:eastAsia="ＭＳ ゴシック"/>
                          <w:color w:val="000000" w:themeColor="text1"/>
                          <w:sz w:val="16"/>
                        </w:rPr>
                        <w:t>30</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80,000</w:t>
                      </w:r>
                      <w:r>
                        <w:rPr>
                          <w:rFonts w:hint="eastAsia" w:ascii="ＭＳ ゴシック" w:hAnsi="ＭＳ ゴシック" w:eastAsia="ＭＳ ゴシック"/>
                          <w:color w:val="000000" w:themeColor="text1"/>
                          <w:sz w:val="16"/>
                        </w:rPr>
                        <w:t>円</w:t>
                      </w:r>
                    </w:p>
                    <w:p>
                      <w:pPr>
                        <w:pStyle w:val="0"/>
                        <w:spacing w:line="200" w:lineRule="exact"/>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3,600,001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6,600,000</w:t>
                      </w:r>
                      <w:r>
                        <w:rPr>
                          <w:rFonts w:hint="eastAsia" w:ascii="ＭＳ ゴシック" w:hAnsi="ＭＳ ゴシック" w:eastAsia="ＭＳ ゴシック"/>
                          <w:color w:val="000000" w:themeColor="text1"/>
                          <w:sz w:val="16"/>
                        </w:rPr>
                        <w:t>円：収入×</w:t>
                      </w:r>
                      <w:r>
                        <w:rPr>
                          <w:rFonts w:hint="eastAsia" w:ascii="ＭＳ ゴシック" w:hAnsi="ＭＳ ゴシック" w:eastAsia="ＭＳ ゴシック"/>
                          <w:color w:val="000000" w:themeColor="text1"/>
                          <w:sz w:val="16"/>
                        </w:rPr>
                        <w:t>20</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440,000</w:t>
                      </w:r>
                      <w:r>
                        <w:rPr>
                          <w:rFonts w:hint="eastAsia" w:ascii="ＭＳ ゴシック" w:hAnsi="ＭＳ ゴシック" w:eastAsia="ＭＳ ゴシック"/>
                          <w:color w:val="000000" w:themeColor="text1"/>
                          <w:sz w:val="16"/>
                        </w:rPr>
                        <w:t>円</w:t>
                      </w:r>
                    </w:p>
                    <w:p>
                      <w:pPr>
                        <w:pStyle w:val="0"/>
                        <w:spacing w:line="200" w:lineRule="exact"/>
                        <w:jc w:val="left"/>
                        <w:rPr>
                          <w:rFonts w:hint="eastAsia"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6,600,001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8,500,000</w:t>
                      </w:r>
                      <w:r>
                        <w:rPr>
                          <w:rFonts w:hint="eastAsia" w:ascii="ＭＳ ゴシック" w:hAnsi="ＭＳ ゴシック" w:eastAsia="ＭＳ ゴシック"/>
                          <w:color w:val="000000" w:themeColor="text1"/>
                          <w:sz w:val="16"/>
                        </w:rPr>
                        <w:t>円：収入×</w:t>
                      </w:r>
                      <w:r>
                        <w:rPr>
                          <w:rFonts w:hint="eastAsia" w:ascii="ＭＳ ゴシック" w:hAnsi="ＭＳ ゴシック" w:eastAsia="ＭＳ ゴシック"/>
                          <w:color w:val="000000" w:themeColor="text1"/>
                          <w:sz w:val="16"/>
                        </w:rPr>
                        <w:t>10</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1,100,000</w:t>
                      </w:r>
                      <w:r>
                        <w:rPr>
                          <w:rFonts w:hint="eastAsia" w:ascii="ＭＳ ゴシック" w:hAnsi="ＭＳ ゴシック" w:eastAsia="ＭＳ ゴシック"/>
                          <w:color w:val="000000" w:themeColor="text1"/>
                          <w:sz w:val="16"/>
                        </w:rPr>
                        <w:t>円</w:t>
                      </w:r>
                    </w:p>
                    <w:p>
                      <w:pPr>
                        <w:pStyle w:val="0"/>
                        <w:spacing w:line="200" w:lineRule="exact"/>
                        <w:jc w:val="left"/>
                        <w:rPr>
                          <w:rFonts w:hint="eastAsia" w:ascii="ＭＳ 明朝" w:hAnsi="ＭＳ 明朝" w:eastAsia="ＭＳ 明朝"/>
                          <w:color w:val="000000" w:themeColor="text1"/>
                          <w:sz w:val="16"/>
                        </w:rPr>
                      </w:pPr>
                      <w:r>
                        <w:rPr>
                          <w:rFonts w:hint="eastAsia" w:ascii="ＭＳ ゴシック" w:hAnsi="ＭＳ ゴシック" w:eastAsia="ＭＳ ゴシック"/>
                          <w:color w:val="000000" w:themeColor="text1"/>
                          <w:sz w:val="16"/>
                        </w:rPr>
                        <w:t>8,500,001</w:t>
                      </w:r>
                      <w:r>
                        <w:rPr>
                          <w:rFonts w:hint="eastAsia" w:ascii="ＭＳ ゴシック" w:hAnsi="ＭＳ ゴシック" w:eastAsia="ＭＳ ゴシック"/>
                          <w:color w:val="000000" w:themeColor="text1"/>
                          <w:sz w:val="16"/>
                        </w:rPr>
                        <w:t>円以上：</w:t>
                      </w:r>
                      <w:r>
                        <w:rPr>
                          <w:rFonts w:hint="eastAsia" w:ascii="ＭＳ ゴシック" w:hAnsi="ＭＳ ゴシック" w:eastAsia="ＭＳ ゴシック"/>
                          <w:color w:val="000000" w:themeColor="text1"/>
                          <w:sz w:val="16"/>
                        </w:rPr>
                        <w:t>1,950,000</w:t>
                      </w:r>
                      <w:r>
                        <w:rPr>
                          <w:rFonts w:hint="eastAsia" w:ascii="ＭＳ ゴシック" w:hAnsi="ＭＳ ゴシック" w:eastAsia="ＭＳ ゴシック"/>
                          <w:color w:val="000000" w:themeColor="text1"/>
                          <w:sz w:val="16"/>
                        </w:rPr>
                        <w:t>円（上限）</w:t>
                      </w:r>
                    </w:p>
                    <w:p>
                      <w:pPr>
                        <w:pStyle w:val="0"/>
                        <w:spacing w:line="200" w:lineRule="exact"/>
                        <w:jc w:val="center"/>
                        <w:rPr>
                          <w:rFonts w:hint="eastAsia" w:ascii="ＭＳ 明朝" w:hAnsi="ＭＳ 明朝" w:eastAsia="ＭＳ 明朝"/>
                          <w:color w:val="000000" w:themeColor="text1"/>
                          <w:sz w:val="16"/>
                        </w:rPr>
                      </w:pPr>
                    </w:p>
                  </w:txbxContent>
                </v:textbox>
                <v:imagedata o:title=""/>
                <w10:wrap type="none" anchorx="text" anchory="text"/>
              </v:rect>
            </w:pict>
          </mc:Fallback>
        </mc:AlternateContent>
      </w:r>
      <w:r>
        <w:rPr>
          <w:rFonts w:hint="eastAsia" w:ascii="メイリオ" w:hAnsi="メイリオ" w:eastAsia="メイリオ"/>
          <w:sz w:val="21"/>
        </w:rPr>
        <w:t>　　※給与所得者における目安　収入</w:t>
      </w:r>
      <w:r>
        <w:rPr>
          <w:rFonts w:hint="eastAsia" w:ascii="メイリオ" w:hAnsi="メイリオ" w:eastAsia="メイリオ"/>
          <w:sz w:val="21"/>
        </w:rPr>
        <w:t>680</w:t>
      </w:r>
      <w:r>
        <w:rPr>
          <w:rFonts w:hint="eastAsia" w:ascii="メイリオ" w:hAnsi="メイリオ" w:eastAsia="メイリオ"/>
          <w:sz w:val="21"/>
        </w:rPr>
        <w:t>万円→所得</w:t>
      </w:r>
      <w:r>
        <w:rPr>
          <w:rFonts w:hint="eastAsia" w:ascii="メイリオ" w:hAnsi="メイリオ" w:eastAsia="メイリオ"/>
          <w:sz w:val="21"/>
        </w:rPr>
        <w:t>502</w:t>
      </w:r>
      <w:r>
        <w:rPr>
          <w:rFonts w:hint="eastAsia" w:ascii="メイリオ" w:hAnsi="メイリオ" w:eastAsia="メイリオ"/>
          <w:sz w:val="21"/>
        </w:rPr>
        <w:t>万円</w:t>
      </w:r>
    </w:p>
    <w:p>
      <w:pPr>
        <w:pStyle w:val="0"/>
        <w:spacing w:line="400" w:lineRule="exact"/>
        <w:rPr>
          <w:rFonts w:hint="eastAsia" w:ascii="メイリオ" w:hAnsi="メイリオ" w:eastAsia="メイリオ"/>
          <w:sz w:val="21"/>
        </w:rPr>
      </w:pPr>
      <w:r>
        <w:rPr>
          <w:rFonts w:hint="eastAsia" w:ascii="メイリオ" w:hAnsi="メイリオ" w:eastAsia="メイリオ"/>
          <w:sz w:val="21"/>
        </w:rPr>
        <w:t>　　　　　　　　　　　　　　　収入</w:t>
      </w:r>
      <w:r>
        <w:rPr>
          <w:rFonts w:hint="eastAsia" w:ascii="メイリオ" w:hAnsi="メイリオ" w:eastAsia="メイリオ"/>
          <w:sz w:val="21"/>
        </w:rPr>
        <w:t>370</w:t>
      </w:r>
      <w:r>
        <w:rPr>
          <w:rFonts w:hint="eastAsia" w:ascii="メイリオ" w:hAnsi="メイリオ" w:eastAsia="メイリオ"/>
          <w:sz w:val="21"/>
        </w:rPr>
        <w:t>万円→所得</w:t>
      </w:r>
      <w:r>
        <w:rPr>
          <w:rFonts w:hint="eastAsia" w:ascii="メイリオ" w:hAnsi="メイリオ" w:eastAsia="メイリオ"/>
          <w:sz w:val="21"/>
        </w:rPr>
        <w:t>252</w:t>
      </w:r>
      <w:r>
        <w:rPr>
          <w:rFonts w:hint="eastAsia" w:ascii="メイリオ" w:hAnsi="メイリオ" w:eastAsia="メイリオ"/>
          <w:sz w:val="21"/>
        </w:rPr>
        <w:t>万円</w:t>
      </w:r>
    </w:p>
    <w:p>
      <w:pPr>
        <w:pStyle w:val="0"/>
        <w:spacing w:line="400" w:lineRule="exact"/>
        <w:ind w:left="630" w:leftChars="200" w:hanging="210" w:hangingChars="100"/>
        <w:rPr>
          <w:rFonts w:hint="eastAsia" w:ascii="メイリオ" w:hAnsi="メイリオ" w:eastAsia="メイリオ"/>
          <w:sz w:val="21"/>
        </w:rPr>
      </w:pPr>
      <w:r>
        <w:rPr>
          <w:rFonts w:hint="eastAsia" w:ascii="メイリオ" w:hAnsi="メイリオ" w:eastAsia="メイリオ"/>
          <w:sz w:val="21"/>
        </w:rPr>
        <w:t>※夫婦の双方又は一方が貸与型奨学金の返済を行っている</w:t>
      </w:r>
    </w:p>
    <w:p>
      <w:pPr>
        <w:pStyle w:val="0"/>
        <w:spacing w:line="400" w:lineRule="exact"/>
        <w:ind w:left="630" w:leftChars="300" w:firstLine="0" w:firstLineChars="0"/>
        <w:rPr>
          <w:rFonts w:hint="eastAsia" w:ascii="メイリオ" w:hAnsi="メイリオ" w:eastAsia="メイリオ"/>
          <w:sz w:val="21"/>
        </w:rPr>
      </w:pPr>
      <w:r>
        <w:rPr>
          <w:rFonts w:hint="eastAsia" w:ascii="メイリオ" w:hAnsi="メイリオ" w:eastAsia="メイリオ"/>
          <w:sz w:val="21"/>
        </w:rPr>
        <w:t>場合は所得を超えていても対象となる場合があります。</w:t>
      </w:r>
    </w:p>
    <w:p>
      <w:pPr>
        <w:pStyle w:val="0"/>
        <w:spacing w:line="400" w:lineRule="exact"/>
        <w:ind w:leftChars="0" w:firstLineChars="0"/>
        <w:rPr>
          <w:rFonts w:hint="eastAsia" w:ascii="メイリオ" w:hAnsi="メイリオ" w:eastAsia="メイリオ"/>
          <w:b w:val="1"/>
          <w:sz w:val="21"/>
        </w:rPr>
      </w:pPr>
      <w:r>
        <w:rPr>
          <w:rFonts w:hint="eastAsia" w:ascii="メイリオ" w:hAnsi="メイリオ" w:eastAsia="メイリオ"/>
          <w:b w:val="1"/>
          <w:sz w:val="21"/>
        </w:rPr>
        <w:t>　【必要書類３】所得証明→</w:t>
      </w:r>
      <w:r>
        <w:rPr>
          <w:rFonts w:hint="eastAsia" w:ascii="メイリオ" w:hAnsi="メイリオ" w:eastAsia="メイリオ"/>
          <w:b w:val="1"/>
          <w:sz w:val="21"/>
        </w:rPr>
        <w:t>R5.1.1</w:t>
      </w:r>
      <w:r>
        <w:rPr>
          <w:rFonts w:hint="eastAsia" w:ascii="メイリオ" w:hAnsi="メイリオ" w:eastAsia="メイリオ"/>
          <w:b w:val="1"/>
          <w:sz w:val="21"/>
        </w:rPr>
        <w:t>時点</w:t>
      </w:r>
      <w:bookmarkStart w:id="0" w:name="_GoBack"/>
      <w:bookmarkEnd w:id="0"/>
      <w:r>
        <w:rPr>
          <w:rFonts w:hint="eastAsia" w:ascii="メイリオ" w:hAnsi="メイリオ" w:eastAsia="メイリオ"/>
          <w:b w:val="1"/>
          <w:sz w:val="21"/>
        </w:rPr>
        <w:t>で住民登録がある場合は公簿確認可</w:t>
      </w:r>
    </w:p>
    <w:p>
      <w:pPr>
        <w:pStyle w:val="0"/>
        <w:spacing w:line="400" w:lineRule="exact"/>
        <w:ind w:leftChars="0" w:firstLineChars="0"/>
        <w:rPr>
          <w:rFonts w:hint="eastAsia" w:ascii="メイリオ" w:hAnsi="メイリオ" w:eastAsia="メイリオ"/>
          <w:b w:val="1"/>
          <w:sz w:val="21"/>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-34290</wp:posOffset>
                </wp:positionH>
                <wp:positionV relativeFrom="paragraph">
                  <wp:posOffset>246380</wp:posOffset>
                </wp:positionV>
                <wp:extent cx="6363335" cy="2413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6;mso-position-horizontal-relative:text;position:absolute;mso-wrap-distance-bottom:0pt;mso-wrap-distance-left:16pt;mso-wrap-distance-right:16pt;flip:y;" o:spid="_x0000_s1031" o:allowincell="t" o:allowoverlap="t" filled="f" stroked="t" strokecolor="#000000 [3213]" strokeweight="1pt" o:spt="20" from="-2.7pt,19.400000000000002pt" to="498.35pt,21.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b w:val="1"/>
          <w:sz w:val="21"/>
        </w:rPr>
        <w:t>　【必要書類４】奨学金支払額を控除する場合は返済額が分かる書類</w:t>
      </w:r>
    </w:p>
    <w:p>
      <w:pPr>
        <w:pStyle w:val="0"/>
        <w:spacing w:line="400" w:lineRule="exact"/>
        <w:ind w:left="0" w:leftChars="0" w:firstLine="210" w:firstLineChars="100"/>
        <w:rPr>
          <w:rFonts w:hint="eastAsia" w:ascii="メイリオ" w:hAnsi="メイリオ" w:eastAsia="メイリオ"/>
          <w:b w:val="1"/>
          <w:sz w:val="21"/>
        </w:rPr>
      </w:pPr>
      <w:r>
        <w:rPr>
          <w:rFonts w:hint="eastAsia" w:ascii="メイリオ" w:hAnsi="メイリオ" w:eastAsia="メイリオ"/>
          <w:sz w:val="21"/>
        </w:rPr>
        <w:t>４．夫婦共に市税の滞納はない。</w:t>
      </w:r>
    </w:p>
    <w:p>
      <w:pPr>
        <w:pStyle w:val="0"/>
        <w:spacing w:line="400" w:lineRule="exact"/>
        <w:ind w:left="630" w:leftChars="100" w:hanging="420" w:hangingChars="200"/>
        <w:rPr>
          <w:rFonts w:hint="eastAsia" w:ascii="メイリオ" w:hAnsi="メイリオ" w:eastAsia="メイリオ"/>
          <w:sz w:val="21"/>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-41910</wp:posOffset>
                </wp:positionH>
                <wp:positionV relativeFrom="paragraph">
                  <wp:posOffset>2540</wp:posOffset>
                </wp:positionV>
                <wp:extent cx="6363335" cy="2413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7;mso-position-horizontal-relative:text;position:absolute;mso-wrap-distance-bottom:0pt;mso-wrap-distance-left:16pt;mso-wrap-distance-right:16pt;flip:y;" o:spid="_x0000_s1032" o:allowincell="t" o:allowoverlap="t" filled="f" stroked="t" strokecolor="#000000 [3213]" strokeweight="1pt" o:spt="20" from="-3.3pt,0.2pt" to="497.75pt,2.1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５．夫婦共に他の地方公共団体から本補助事業の交付を受けたことはない。</w:t>
      </w:r>
    </w:p>
    <w:p>
      <w:pPr>
        <w:pStyle w:val="0"/>
        <w:spacing w:line="400" w:lineRule="exact"/>
        <w:ind w:left="0" w:leftChars="0" w:firstLine="210" w:firstLineChars="100"/>
        <w:rPr>
          <w:rFonts w:hint="eastAsia" w:ascii="メイリオ" w:hAnsi="メイリオ" w:eastAsia="メイリオ"/>
          <w:sz w:val="21"/>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-19050</wp:posOffset>
                </wp:positionH>
                <wp:positionV relativeFrom="paragraph">
                  <wp:posOffset>2540</wp:posOffset>
                </wp:positionV>
                <wp:extent cx="6363335" cy="2413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8;mso-position-horizontal-relative:text;position:absolute;mso-wrap-distance-bottom:0pt;mso-wrap-distance-left:16pt;mso-wrap-distance-right:16pt;flip:y;" o:spid="_x0000_s1033" o:allowincell="t" o:allowoverlap="t" filled="f" stroked="t" strokecolor="#000000 [3213]" strokeweight="1pt" o:spt="20" from="-1.5pt,0.2pt" to="499.55pt,2.1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６．夫婦共に反社会的勢力に属する構成団体の構成員ではない。</w:t>
      </w:r>
    </w:p>
    <w:p>
      <w:pPr>
        <w:pStyle w:val="0"/>
        <w:spacing w:line="400" w:lineRule="exact"/>
        <w:ind w:left="630" w:leftChars="100" w:hanging="420" w:hangingChars="200"/>
        <w:rPr>
          <w:rFonts w:hint="eastAsia" w:ascii="メイリオ" w:hAnsi="メイリオ" w:eastAsia="メイリオ"/>
          <w:sz w:val="21"/>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-13335</wp:posOffset>
                </wp:positionH>
                <wp:positionV relativeFrom="paragraph">
                  <wp:posOffset>2540</wp:posOffset>
                </wp:positionV>
                <wp:extent cx="6363335" cy="2413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9;mso-position-horizontal-relative:text;position:absolute;mso-wrap-distance-bottom:0pt;mso-wrap-distance-left:16pt;mso-wrap-distance-right:16pt;flip:y;" o:spid="_x0000_s1034" o:allowincell="t" o:allowoverlap="t" filled="f" stroked="t" strokecolor="#000000 [3213]" strokeweight="1pt" o:spt="20" from="-1.05pt,0.2pt" to="500pt,2.1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７．夫婦共に補助金申請日から</w:t>
      </w:r>
      <w:r>
        <w:rPr>
          <w:rFonts w:hint="eastAsia" w:ascii="メイリオ" w:hAnsi="メイリオ" w:eastAsia="メイリオ"/>
          <w:sz w:val="21"/>
        </w:rPr>
        <w:t>2</w:t>
      </w:r>
      <w:r>
        <w:rPr>
          <w:rFonts w:hint="eastAsia" w:ascii="メイリオ" w:hAnsi="メイリオ" w:eastAsia="メイリオ"/>
          <w:sz w:val="21"/>
        </w:rPr>
        <w:t>年以上定住する意思がある。</w:t>
      </w:r>
    </w:p>
    <w:p>
      <w:pPr>
        <w:pStyle w:val="0"/>
        <w:spacing w:line="400" w:lineRule="exact"/>
        <w:ind w:left="630" w:leftChars="100" w:hanging="420" w:hangingChars="200"/>
        <w:rPr>
          <w:rFonts w:hint="eastAsia" w:ascii="メイリオ" w:hAnsi="メイリオ" w:eastAsia="メイリオ"/>
          <w:sz w:val="21"/>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-13335</wp:posOffset>
                </wp:positionH>
                <wp:positionV relativeFrom="paragraph">
                  <wp:posOffset>5080</wp:posOffset>
                </wp:positionV>
                <wp:extent cx="6363335" cy="2413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1;mso-position-horizontal-relative:text;position:absolute;mso-wrap-distance-bottom:0pt;mso-wrap-distance-left:16pt;mso-wrap-distance-right:16pt;flip:y;" o:spid="_x0000_s1035" o:allowincell="t" o:allowoverlap="t" filled="f" stroked="t" strokecolor="#000000 [3213]" strokeweight="1pt" o:spt="20" from="-1.05pt,0.4pt" to="500pt,2.300000000000000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８．補助対象費用に関し、他の補助金は受けていない。</w:t>
      </w:r>
    </w:p>
    <w:p>
      <w:pPr>
        <w:pStyle w:val="0"/>
        <w:spacing w:line="400" w:lineRule="exact"/>
        <w:ind w:left="630" w:leftChars="100" w:hanging="420" w:hangingChars="200"/>
        <w:rPr>
          <w:rFonts w:hint="eastAsia" w:ascii="メイリオ" w:hAnsi="メイリオ" w:eastAsia="メイリオ"/>
          <w:sz w:val="21"/>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-13335</wp:posOffset>
                </wp:positionH>
                <wp:positionV relativeFrom="paragraph">
                  <wp:posOffset>5080</wp:posOffset>
                </wp:positionV>
                <wp:extent cx="6363335" cy="2413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2;mso-position-horizontal-relative:text;position:absolute;mso-wrap-distance-bottom:0pt;mso-wrap-distance-left:16pt;mso-wrap-distance-right:16pt;flip:y;" o:spid="_x0000_s1036" o:allowincell="t" o:allowoverlap="t" filled="f" stroked="t" strokecolor="#000000 [3213]" strokeweight="1pt" o:spt="20" from="-1.05pt,0.4pt" to="500pt,2.300000000000000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９．補助対象費用の支払は全て令和</w:t>
      </w:r>
      <w:r>
        <w:rPr>
          <w:rFonts w:hint="eastAsia" w:ascii="メイリオ" w:hAnsi="メイリオ" w:eastAsia="メイリオ"/>
          <w:sz w:val="21"/>
        </w:rPr>
        <w:t>5</w:t>
      </w:r>
      <w:r>
        <w:rPr>
          <w:rFonts w:hint="eastAsia" w:ascii="メイリオ" w:hAnsi="メイリオ" w:eastAsia="メイリオ"/>
          <w:sz w:val="21"/>
        </w:rPr>
        <w:t>年</w:t>
      </w:r>
      <w:r>
        <w:rPr>
          <w:rFonts w:hint="eastAsia" w:ascii="メイリオ" w:hAnsi="メイリオ" w:eastAsia="メイリオ"/>
          <w:sz w:val="21"/>
        </w:rPr>
        <w:t>4</w:t>
      </w:r>
      <w:r>
        <w:rPr>
          <w:rFonts w:hint="eastAsia" w:ascii="メイリオ" w:hAnsi="メイリオ" w:eastAsia="メイリオ"/>
          <w:sz w:val="21"/>
        </w:rPr>
        <w:t>月</w:t>
      </w:r>
      <w:r>
        <w:rPr>
          <w:rFonts w:hint="eastAsia" w:ascii="メイリオ" w:hAnsi="メイリオ" w:eastAsia="メイリオ"/>
          <w:sz w:val="21"/>
        </w:rPr>
        <w:t>1</w:t>
      </w:r>
      <w:r>
        <w:rPr>
          <w:rFonts w:hint="eastAsia" w:ascii="メイリオ" w:hAnsi="メイリオ" w:eastAsia="メイリオ"/>
          <w:sz w:val="21"/>
        </w:rPr>
        <w:t>日から令和</w:t>
      </w:r>
      <w:r>
        <w:rPr>
          <w:rFonts w:hint="eastAsia" w:ascii="メイリオ" w:hAnsi="メイリオ" w:eastAsia="メイリオ"/>
          <w:sz w:val="21"/>
        </w:rPr>
        <w:t>6</w:t>
      </w:r>
      <w:r>
        <w:rPr>
          <w:rFonts w:hint="eastAsia" w:ascii="メイリオ" w:hAnsi="メイリオ" w:eastAsia="メイリオ"/>
          <w:sz w:val="21"/>
        </w:rPr>
        <w:t>年</w:t>
      </w:r>
      <w:r>
        <w:rPr>
          <w:rFonts w:hint="eastAsia" w:ascii="メイリオ" w:hAnsi="メイリオ" w:eastAsia="メイリオ"/>
          <w:sz w:val="21"/>
        </w:rPr>
        <w:t>3</w:t>
      </w:r>
      <w:r>
        <w:rPr>
          <w:rFonts w:hint="eastAsia" w:ascii="メイリオ" w:hAnsi="メイリオ" w:eastAsia="メイリオ"/>
          <w:sz w:val="21"/>
        </w:rPr>
        <w:t>月</w:t>
      </w:r>
      <w:r>
        <w:rPr>
          <w:rFonts w:hint="eastAsia" w:ascii="メイリオ" w:hAnsi="メイリオ" w:eastAsia="メイリオ"/>
          <w:sz w:val="21"/>
        </w:rPr>
        <w:t>31</w:t>
      </w:r>
      <w:r>
        <w:rPr>
          <w:rFonts w:hint="eastAsia" w:ascii="メイリオ" w:hAnsi="メイリオ" w:eastAsia="メイリオ"/>
          <w:sz w:val="21"/>
        </w:rPr>
        <w:t>日</w:t>
      </w:r>
      <w:r>
        <w:rPr>
          <w:rFonts w:hint="eastAsia"/>
        </w:rPr>
        <mc:AlternateContent>
          <mc:Choice Requires="wps">
            <w:drawing>
              <wp:anchor distT="0" distB="0" distL="203200" distR="203200" simplePos="0" relativeHeight="13" behindDoc="0" locked="0" layoutInCell="1" hidden="0" allowOverlap="1">
                <wp:simplePos x="0" y="0"/>
                <wp:positionH relativeFrom="column">
                  <wp:posOffset>-11430</wp:posOffset>
                </wp:positionH>
                <wp:positionV relativeFrom="paragraph">
                  <wp:posOffset>492125</wp:posOffset>
                </wp:positionV>
                <wp:extent cx="6363335" cy="2413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3;mso-position-horizontal-relative:text;position:absolute;mso-wrap-distance-bottom:0pt;mso-wrap-distance-left:16pt;mso-wrap-distance-right:16pt;flip:y;" o:spid="_x0000_s1037" o:allowincell="t" o:allowoverlap="t" filled="f" stroked="t" strokecolor="#000000 [3213]" strokeweight="1pt" o:spt="20" from="-0.9pt,38.75pt" to="500.15pt,40.650000000000006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までの領収日であり、全て支払済もしくは申請までに済む予定である。</w:t>
      </w:r>
    </w:p>
    <w:p>
      <w:pPr>
        <w:pStyle w:val="0"/>
        <w:spacing w:line="400" w:lineRule="exact"/>
        <w:ind w:left="0" w:leftChars="0" w:hanging="630" w:hangingChars="300"/>
        <w:rPr>
          <w:rFonts w:hint="eastAsia" w:ascii="メイリオ" w:hAnsi="メイリオ" w:eastAsia="メイリオ"/>
          <w:sz w:val="21"/>
        </w:rPr>
      </w:pPr>
      <w:r>
        <w:rPr>
          <w:rFonts w:hint="eastAsia" w:ascii="メイリオ" w:hAnsi="メイリオ" w:eastAsia="メイリオ"/>
          <w:sz w:val="21"/>
        </w:rPr>
        <w:t>１０．（婚姻日よりも前に取得した住宅若しくは実施したリフォーム工事の場合）婚姻日から起算して</w:t>
      </w:r>
      <w:r>
        <w:rPr>
          <w:rFonts w:hint="eastAsia" w:ascii="メイリオ" w:hAnsi="メイリオ" w:eastAsia="メイリオ"/>
          <w:sz w:val="21"/>
        </w:rPr>
        <w:t>1</w:t>
      </w:r>
      <w:r>
        <w:rPr>
          <w:rFonts w:hint="eastAsia" w:ascii="メイリオ" w:hAnsi="メイリオ" w:eastAsia="メイリオ"/>
          <w:sz w:val="21"/>
        </w:rPr>
        <w:t>年以内のものである。</w:t>
      </w:r>
    </w:p>
    <w:p>
      <w:pPr>
        <w:pStyle w:val="0"/>
        <w:spacing w:line="400" w:lineRule="exact"/>
        <w:ind w:left="0" w:leftChars="0" w:hanging="630" w:hangingChars="300"/>
        <w:rPr>
          <w:rFonts w:hint="eastAsia" w:ascii="メイリオ" w:hAnsi="メイリオ" w:eastAsia="メイリオ"/>
          <w:sz w:val="21"/>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0</wp:posOffset>
                </wp:positionH>
                <wp:positionV relativeFrom="paragraph">
                  <wp:posOffset>5080</wp:posOffset>
                </wp:positionV>
                <wp:extent cx="6363335" cy="2413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4;mso-position-horizontal-relative:text;position:absolute;mso-wrap-distance-bottom:0pt;mso-wrap-distance-left:16pt;mso-wrap-distance-right:16pt;flip:y;" o:spid="_x0000_s1038" o:allowincell="t" o:allowoverlap="t" filled="f" stroked="t" strokecolor="#000000 [3213]" strokeweight="1pt" o:spt="20" from="0pt,0.4pt" to="501.05pt,2.300000000000000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１１．（住宅取得の場合）契約者及び名義は夫婦の双方又は一方となっている。</w:t>
      </w:r>
    </w:p>
    <w:p>
      <w:pPr>
        <w:pStyle w:val="0"/>
        <w:spacing w:line="400" w:lineRule="exact"/>
        <w:ind w:left="0" w:leftChars="0" w:hanging="630" w:hangingChars="300"/>
        <w:rPr>
          <w:rFonts w:hint="eastAsia" w:ascii="メイリオ" w:hAnsi="メイリオ" w:eastAsia="メイリオ"/>
          <w:sz w:val="21"/>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0</wp:posOffset>
                </wp:positionH>
                <wp:positionV relativeFrom="paragraph">
                  <wp:posOffset>5080</wp:posOffset>
                </wp:positionV>
                <wp:extent cx="6363335" cy="2413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5;mso-position-horizontal-relative:text;position:absolute;mso-wrap-distance-bottom:0pt;mso-wrap-distance-left:16pt;mso-wrap-distance-right:16pt;flip:y;" o:spid="_x0000_s1039" o:allowincell="t" o:allowoverlap="t" filled="f" stroked="t" strokecolor="#000000 [3213]" strokeweight="1pt" o:spt="20" from="0pt,0.4pt" to="501.05pt,2.300000000000000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１２．（リフォーム及び賃借の場合）契約者は夫婦の双方又は一方となっている。</w:t>
      </w:r>
    </w:p>
    <w:p>
      <w:pPr>
        <w:pStyle w:val="0"/>
        <w:spacing w:line="400" w:lineRule="exact"/>
        <w:ind w:left="0" w:leftChars="0" w:hanging="630" w:hangingChars="300"/>
        <w:rPr>
          <w:rFonts w:hint="eastAsia" w:ascii="メイリオ" w:hAnsi="メイリオ" w:eastAsia="メイリオ"/>
          <w:sz w:val="21"/>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0</wp:posOffset>
                </wp:positionH>
                <wp:positionV relativeFrom="paragraph">
                  <wp:posOffset>5080</wp:posOffset>
                </wp:positionV>
                <wp:extent cx="6363335" cy="2413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9;mso-position-horizontal-relative:text;position:absolute;mso-wrap-distance-bottom:0pt;mso-wrap-distance-left:16pt;mso-wrap-distance-right:16pt;flip:y;" o:spid="_x0000_s1040" o:allowincell="t" o:allowoverlap="t" filled="f" stroked="t" strokecolor="#000000 [3213]" strokeweight="1pt" o:spt="20" from="0pt,0.4pt" to="501.05pt,2.300000000000000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１３．（リフォーム及び賃借の場合）補助対象経費外のものは含まれていない。</w:t>
      </w:r>
    </w:p>
    <w:p>
      <w:pPr>
        <w:pStyle w:val="0"/>
        <w:spacing w:line="400" w:lineRule="exact"/>
        <w:ind w:left="0" w:leftChars="0" w:hanging="630" w:hangingChars="300"/>
        <w:rPr>
          <w:rFonts w:hint="eastAsia" w:ascii="メイリオ" w:hAnsi="メイリオ" w:eastAsia="メイリオ"/>
          <w:sz w:val="21"/>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0</wp:posOffset>
                </wp:positionH>
                <wp:positionV relativeFrom="paragraph">
                  <wp:posOffset>5080</wp:posOffset>
                </wp:positionV>
                <wp:extent cx="6363335" cy="2413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0;mso-position-horizontal-relative:text;position:absolute;mso-wrap-distance-bottom:0pt;mso-wrap-distance-left:16pt;mso-wrap-distance-right:16pt;flip:y;" o:spid="_x0000_s1041" o:allowincell="t" o:allowoverlap="t" filled="f" stroked="t" strokecolor="#000000 [3213]" strokeweight="1pt" o:spt="20" from="0pt,0.4pt" to="501.05pt,2.300000000000000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１４．（賃借の場合）婚姻前から借りている住宅の場合、婚姻を契機とした同居開始後の費用である。</w:t>
      </w:r>
    </w:p>
    <w:p>
      <w:pPr>
        <w:pStyle w:val="0"/>
        <w:spacing w:line="400" w:lineRule="exact"/>
        <w:ind w:leftChars="0" w:firstLine="0" w:firstLineChars="0"/>
        <w:rPr>
          <w:rFonts w:hint="eastAsia" w:ascii="メイリオ" w:hAnsi="メイリオ" w:eastAsia="メイリオ"/>
          <w:sz w:val="21"/>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0</wp:posOffset>
                </wp:positionH>
                <wp:positionV relativeFrom="paragraph">
                  <wp:posOffset>5080</wp:posOffset>
                </wp:positionV>
                <wp:extent cx="6363335" cy="2413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6;mso-position-horizontal-relative:text;position:absolute;mso-wrap-distance-bottom:0pt;mso-wrap-distance-left:16pt;mso-wrap-distance-right:16pt;flip:y;" o:spid="_x0000_s1042" o:allowincell="t" o:allowoverlap="t" filled="f" stroked="t" strokecolor="#000000 [3213]" strokeweight="1pt" o:spt="20" from="0pt,0.4pt" to="501.05pt,2.300000000000000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１５．（賃借の場合）勤務先から住宅手当は支給されていない。</w:t>
      </w:r>
    </w:p>
    <w:p>
      <w:pPr>
        <w:pStyle w:val="0"/>
        <w:spacing w:line="400" w:lineRule="exact"/>
        <w:ind w:leftChars="0" w:firstLine="0" w:firstLineChars="0"/>
        <w:rPr>
          <w:rFonts w:hint="eastAsia" w:ascii="メイリオ" w:hAnsi="メイリオ" w:eastAsia="メイリオ"/>
          <w:sz w:val="21"/>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0</wp:posOffset>
                </wp:positionH>
                <wp:positionV relativeFrom="paragraph">
                  <wp:posOffset>243205</wp:posOffset>
                </wp:positionV>
                <wp:extent cx="6363335" cy="2413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10;mso-position-horizontal-relative:text;position:absolute;mso-wrap-distance-bottom:0pt;mso-wrap-distance-left:16pt;mso-wrap-distance-right:16pt;flip:y;" o:spid="_x0000_s1043" o:allowincell="t" o:allowoverlap="t" filled="f" stroked="t" strokecolor="#000000 [3213]" strokeweight="1pt" o:spt="20" from="0pt,19.150000000000002pt" to="501.05pt,21.05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　</w:t>
      </w:r>
      <w:r>
        <w:rPr>
          <w:rFonts w:hint="eastAsia" w:ascii="メイリオ" w:hAnsi="メイリオ" w:eastAsia="メイリオ"/>
          <w:b w:val="1"/>
          <w:sz w:val="21"/>
        </w:rPr>
        <w:t>【必要書類５】支給を受けている場合、当該金額を控除（要給与明細等）</w:t>
      </w:r>
    </w:p>
    <w:p>
      <w:pPr>
        <w:pStyle w:val="0"/>
        <w:spacing w:line="400" w:lineRule="exact"/>
        <w:ind w:left="0" w:leftChars="0" w:hanging="630" w:hangingChars="300"/>
        <w:rPr>
          <w:rFonts w:hint="eastAsia" w:ascii="メイリオ" w:hAnsi="メイリオ" w:eastAsia="メイリオ"/>
          <w:sz w:val="21"/>
        </w:rPr>
      </w:pPr>
      <w:r>
        <w:rPr>
          <w:rFonts w:hint="eastAsia" w:ascii="メイリオ" w:hAnsi="メイリオ" w:eastAsia="メイリオ"/>
          <w:sz w:val="21"/>
        </w:rPr>
        <w:t>１６．（賃借の場合）地域優良賃貸住宅の家賃低廉化に係る国の支援を受けていない。※受けている場合は、当該金額を控除して申請</w:t>
      </w:r>
    </w:p>
    <w:p>
      <w:pPr>
        <w:pStyle w:val="0"/>
        <w:spacing w:line="400" w:lineRule="exact"/>
        <w:ind w:left="0" w:leftChars="0" w:hanging="630" w:hangingChars="300"/>
        <w:rPr>
          <w:rFonts w:hint="eastAsia" w:ascii="メイリオ" w:hAnsi="メイリオ" w:eastAsia="メイリオ"/>
          <w:sz w:val="21"/>
        </w:rPr>
      </w:pPr>
      <w:r>
        <w:rPr>
          <w:rFonts w:hint="eastAsia"/>
        </w:rPr>
        <mc:AlternateContent>
          <mc:Choice Requires="wps">
            <w:drawing>
              <wp:anchor distT="0" distB="0" distL="203200" distR="203200" simplePos="0" relativeHeight="21" behindDoc="0" locked="0" layoutInCell="1" hidden="0" allowOverlap="1">
                <wp:simplePos x="0" y="0"/>
                <wp:positionH relativeFrom="column">
                  <wp:posOffset>0</wp:posOffset>
                </wp:positionH>
                <wp:positionV relativeFrom="paragraph">
                  <wp:posOffset>5080</wp:posOffset>
                </wp:positionV>
                <wp:extent cx="6363335" cy="2413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flipV="1">
                          <a:off x="0" y="0"/>
                          <a:ext cx="6363335" cy="2413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1;mso-position-horizontal-relative:text;position:absolute;mso-wrap-distance-bottom:0pt;mso-wrap-distance-left:16pt;mso-wrap-distance-right:16pt;flip:y;" o:spid="_x0000_s1044" o:allowincell="t" o:allowoverlap="t" filled="f" stroked="t" strokecolor="#000000 [3213]" strokeweight="1pt" o:spt="20" from="0pt,0.4pt" to="501.05pt,2.3000000000000003pt">
                <v:fill/>
                <v:stroke linestyle="single" miterlimit="8" endcap="flat" dashstyle="solid" filltype="solid"/>
                <v:textbox style="layout-flow:horizontal;"/>
                <v:imagedata o:title=""/>
                <w10:wrap type="none" anchorx="text" anchory="text"/>
              </v:line>
            </w:pict>
          </mc:Fallback>
        </mc:AlternateContent>
      </w:r>
      <w:r>
        <w:rPr>
          <w:rFonts w:hint="eastAsia" w:ascii="メイリオ" w:hAnsi="メイリオ" w:eastAsia="メイリオ"/>
          <w:sz w:val="21"/>
        </w:rPr>
        <w:t>１７．（引越の場合）引越業者又は運送業者への支払いである。</w:t>
      </w:r>
    </w:p>
    <w:p>
      <w:pPr>
        <w:pStyle w:val="0"/>
        <w:spacing w:line="400" w:lineRule="exact"/>
        <w:ind w:left="630" w:leftChars="100" w:hanging="420" w:hangingChars="200"/>
        <w:rPr>
          <w:rFonts w:hint="eastAsia" w:ascii="メイリオ" w:hAnsi="メイリオ" w:eastAsia="メイリオ"/>
          <w:sz w:val="21"/>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3419475</wp:posOffset>
                </wp:positionH>
                <wp:positionV relativeFrom="paragraph">
                  <wp:posOffset>274955</wp:posOffset>
                </wp:positionV>
                <wp:extent cx="3090545" cy="30607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3090545" cy="30607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20" w:lineRule="exact"/>
                              <w:jc w:val="left"/>
                              <w:rPr>
                                <w:rFonts w:hint="eastAsia"/>
                                <w:sz w:val="28"/>
                              </w:rPr>
                            </w:pPr>
                            <w:r>
                              <w:rPr>
                                <w:rFonts w:hint="eastAsia" w:ascii="メイリオ" w:hAnsi="メイリオ" w:eastAsia="メイリオ"/>
                                <w:color w:val="000000" w:themeColor="text1"/>
                                <w:sz w:val="24"/>
                              </w:rPr>
                              <w:t>窓口担当：　　　　日付：　　　</w:t>
                            </w:r>
                            <w:r>
                              <w:rPr>
                                <w:rFonts w:hint="eastAsia" w:ascii="メイリオ" w:hAnsi="メイリオ" w:eastAsia="メイリオ"/>
                                <w:color w:val="000000" w:themeColor="text1"/>
                                <w:sz w:val="36"/>
                              </w:rPr>
                              <w:t>／</w:t>
                            </w:r>
                          </w:p>
                        </w:txbxContent>
                      </wps:txbx>
                      <wps:bodyPr vertOverflow="overflow" horzOverflow="overflow" wrap="square" anchor="ctr"/>
                    </wps:wsp>
                  </a:graphicData>
                </a:graphic>
              </wp:anchor>
            </w:drawing>
          </mc:Choice>
          <mc:Fallback>
            <w:pict>
              <v:rect id="オブジェクト 0" style="mso-position-vertical-relative:text;z-index:17;mso-wrap-distance-left:16pt;width:243.35pt;height:24.1pt;mso-position-horizontal-relative:text;position:absolute;margin-left:269.25pt;margin-top:21.65pt;mso-wrap-distance-bottom:0pt;mso-wrap-distance-right:16pt;mso-wrap-distance-top:0pt;v-text-anchor:middle;" o:spid="_x0000_s1045" o:allowincell="t" o:allowoverlap="t" filled="f" stroked="t" strokecolor="#000000 [3213]" strokeweight="1pt" o:spt="1">
                <v:fill/>
                <v:stroke linestyle="single" miterlimit="8" endcap="flat" dashstyle="solid" filltype="solid"/>
                <v:textbox style="layout-flow:horizontal;">
                  <w:txbxContent>
                    <w:p>
                      <w:pPr>
                        <w:pStyle w:val="0"/>
                        <w:spacing w:line="320" w:lineRule="exact"/>
                        <w:jc w:val="left"/>
                        <w:rPr>
                          <w:rFonts w:hint="eastAsia"/>
                          <w:sz w:val="28"/>
                        </w:rPr>
                      </w:pPr>
                      <w:r>
                        <w:rPr>
                          <w:rFonts w:hint="eastAsia" w:ascii="メイリオ" w:hAnsi="メイリオ" w:eastAsia="メイリオ"/>
                          <w:color w:val="000000" w:themeColor="text1"/>
                          <w:sz w:val="24"/>
                        </w:rPr>
                        <w:t>窓口担当：　　　　日付：　　　</w:t>
                      </w:r>
                      <w:r>
                        <w:rPr>
                          <w:rFonts w:hint="eastAsia" w:ascii="メイリオ" w:hAnsi="メイリオ" w:eastAsia="メイリオ"/>
                          <w:color w:val="000000" w:themeColor="text1"/>
                          <w:sz w:val="36"/>
                        </w:rPr>
                        <w:t>／</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23" behindDoc="0" locked="0" layoutInCell="1" hidden="0" allowOverlap="1">
                <wp:simplePos x="0" y="0"/>
                <wp:positionH relativeFrom="column">
                  <wp:posOffset>36830</wp:posOffset>
                </wp:positionH>
                <wp:positionV relativeFrom="paragraph">
                  <wp:posOffset>274955</wp:posOffset>
                </wp:positionV>
                <wp:extent cx="3090545" cy="30607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3090545" cy="30607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20" w:lineRule="exact"/>
                              <w:ind w:leftChars="0" w:firstLine="0" w:firstLineChars="0"/>
                              <w:jc w:val="center"/>
                              <w:rPr>
                                <w:rFonts w:hint="eastAsia"/>
                                <w:sz w:val="28"/>
                              </w:rPr>
                            </w:pPr>
                            <w:r>
                              <w:rPr>
                                <w:rFonts w:hint="eastAsia" w:ascii="メイリオ" w:hAnsi="メイリオ" w:eastAsia="メイリオ"/>
                                <w:color w:val="000000" w:themeColor="text1"/>
                                <w:sz w:val="24"/>
                              </w:rPr>
                              <w:t>住宅取得・リフォーム・賃貸・引越</w:t>
                            </w:r>
                          </w:p>
                        </w:txbxContent>
                      </wps:txbx>
                      <wps:bodyPr vertOverflow="overflow" horzOverflow="overflow" wrap="square" anchor="ctr"/>
                    </wps:wsp>
                  </a:graphicData>
                </a:graphic>
              </wp:anchor>
            </w:drawing>
          </mc:Choice>
          <mc:Fallback>
            <w:pict>
              <v:rect id="オブジェクト 0" style="mso-position-vertical-relative:text;z-index:23;mso-wrap-distance-left:16pt;width:243.35pt;height:24.1pt;mso-position-horizontal-relative:text;position:absolute;margin-left:2.9pt;margin-top:21.65pt;mso-wrap-distance-bottom:0pt;mso-wrap-distance-right:16pt;mso-wrap-distance-top:0pt;v-text-anchor:middle;" o:spid="_x0000_s1046" o:allowincell="t" o:allowoverlap="t" filled="f" stroked="t" strokecolor="#000000 [3213]" strokeweight="1pt" o:spt="1">
                <v:fill/>
                <v:stroke linestyle="single" miterlimit="8" endcap="flat" dashstyle="solid" filltype="solid"/>
                <v:textbox style="layout-flow:horizontal;">
                  <w:txbxContent>
                    <w:p>
                      <w:pPr>
                        <w:pStyle w:val="0"/>
                        <w:spacing w:line="320" w:lineRule="exact"/>
                        <w:ind w:leftChars="0" w:firstLine="0" w:firstLineChars="0"/>
                        <w:jc w:val="center"/>
                        <w:rPr>
                          <w:rFonts w:hint="eastAsia"/>
                          <w:sz w:val="28"/>
                        </w:rPr>
                      </w:pPr>
                      <w:r>
                        <w:rPr>
                          <w:rFonts w:hint="eastAsia" w:ascii="メイリオ" w:hAnsi="メイリオ" w:eastAsia="メイリオ"/>
                          <w:color w:val="000000" w:themeColor="text1"/>
                          <w:sz w:val="24"/>
                        </w:rPr>
                        <w:t>住宅取得・リフォーム・賃貸・引越</w:t>
                      </w:r>
                    </w:p>
                  </w:txbxContent>
                </v:textbox>
                <v:imagedata o:title=""/>
                <w10:wrap type="none" anchorx="text" anchory="text"/>
              </v:rect>
            </w:pict>
          </mc:Fallback>
        </mc:AlternateContent>
      </w:r>
      <w:r>
        <w:rPr>
          <w:rFonts w:hint="eastAsia" w:ascii="メイリオ" w:hAnsi="メイリオ" w:eastAsia="メイリオ"/>
          <w:b w:val="1"/>
          <w:sz w:val="21"/>
        </w:rPr>
        <w:t>【必要書類６】対象経費に係る契約書（引越除く）、領収書等</w:t>
      </w:r>
    </w:p>
    <w:p>
      <w:pPr>
        <w:pStyle w:val="0"/>
        <w:spacing w:line="400" w:lineRule="exact"/>
        <w:ind w:leftChars="0" w:firstLineChars="0"/>
        <w:rPr>
          <w:rFonts w:hint="eastAsia" w:ascii="メイリオ" w:hAnsi="メイリオ" w:eastAsia="メイリオ"/>
          <w:sz w:val="21"/>
          <w:bdr w:val="none" w:color="auto" w:sz="0" w:space="0"/>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-353060</wp:posOffset>
                </wp:positionH>
                <wp:positionV relativeFrom="paragraph">
                  <wp:posOffset>-361315</wp:posOffset>
                </wp:positionV>
                <wp:extent cx="2083435" cy="419100"/>
                <wp:effectExtent l="0" t="0" r="635" b="635"/>
                <wp:wrapNone/>
                <wp:docPr id="1047" name="オブジェクト 0"/>
                <a:graphic xmlns:a="http://schemas.openxmlformats.org/drawingml/2006/main">
                  <a:graphicData uri="http://schemas.microsoft.com/office/word/2010/wordprocessingShape">
                    <wps:wsp>
                      <wps:cNvPr id="1047" name="オブジェクト 0"/>
                      <wps:cNvSpPr/>
                      <wps:spPr>
                        <a:xfrm>
                          <a:off x="0" y="0"/>
                          <a:ext cx="2083435" cy="41910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ascii="メイリオ" w:hAnsi="メイリオ" w:eastAsia="メイリオ"/>
                                <w:color w:val="000000" w:themeColor="text1"/>
                                <w:sz w:val="24"/>
                              </w:rPr>
                              <w:t>※以下枠部分は事務局記入</w:t>
                            </w:r>
                          </w:p>
                        </w:txbxContent>
                      </wps:txbx>
                      <wps:bodyPr vertOverflow="overflow" horzOverflow="overflow" wrap="square" anchor="ctr"/>
                    </wps:wsp>
                  </a:graphicData>
                </a:graphic>
              </wp:anchor>
            </w:drawing>
          </mc:Choice>
          <mc:Fallback>
            <w:pict>
              <v:rect id="オブジェクト 0" style="mso-position-vertical-relative:text;z-index:18;mso-wrap-distance-left:16pt;width:164.05pt;height:33pt;mso-position-horizontal-relative:text;position:absolute;margin-left:-27.8pt;margin-top:-28.45pt;mso-wrap-distance-bottom:0pt;mso-wrap-distance-right:16pt;mso-wrap-distance-top:0pt;v-text-anchor:middle;" o:spid="_x0000_s1047" o:allowincell="t" o:allowoverlap="t" filled="f" stroked="f" strokecolor="#42709c" strokeweight="1pt" o:spt="1">
                <v:fill/>
                <v:stroke linestyle="single" miterlimit="8" endcap="flat" dashstyle="solid"/>
                <v:textbox style="layout-flow:horizontal;">
                  <w:txbxContent>
                    <w:p>
                      <w:pPr>
                        <w:pStyle w:val="0"/>
                        <w:jc w:val="left"/>
                        <w:rPr>
                          <w:rFonts w:hint="eastAsia"/>
                        </w:rPr>
                      </w:pPr>
                      <w:r>
                        <w:rPr>
                          <w:rFonts w:hint="eastAsia" w:ascii="メイリオ" w:hAnsi="メイリオ" w:eastAsia="メイリオ"/>
                          <w:color w:val="000000" w:themeColor="text1"/>
                          <w:sz w:val="24"/>
                        </w:rPr>
                        <w:t>※以下枠部分は事務局記入</w:t>
                      </w:r>
                    </w:p>
                  </w:txbxContent>
                </v:textbox>
                <v:imagedata o:title=""/>
                <w10:wrap type="none" anchorx="text" anchory="text"/>
              </v:rect>
            </w:pict>
          </mc:Fallback>
        </mc:AlternateContent>
      </w:r>
      <w:r>
        <w:rPr>
          <w:rFonts w:hint="eastAsia" w:ascii="メイリオ" w:hAnsi="メイリオ" w:eastAsia="メイリオ"/>
          <w:sz w:val="21"/>
          <w:bdr w:val="none" w:color="auto" w:sz="0" w:space="0"/>
        </w:rPr>
        <w:t>　夫婦共に～</w:t>
      </w:r>
      <w:r>
        <w:rPr>
          <w:rFonts w:hint="eastAsia" w:ascii="メイリオ" w:hAnsi="メイリオ" w:eastAsia="メイリオ"/>
          <w:sz w:val="21"/>
          <w:bdr w:val="none" w:color="auto" w:sz="0" w:space="0"/>
        </w:rPr>
        <w:t>29</w:t>
      </w:r>
      <w:r>
        <w:rPr>
          <w:rFonts w:hint="eastAsia" w:ascii="メイリオ" w:hAnsi="メイリオ" w:eastAsia="メイリオ"/>
          <w:sz w:val="21"/>
          <w:bdr w:val="none" w:color="auto" w:sz="0" w:space="0"/>
        </w:rPr>
        <w:t>歳以下</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夫婦共に～</w:t>
      </w:r>
      <w:r>
        <w:rPr>
          <w:rFonts w:hint="eastAsia" w:ascii="メイリオ" w:hAnsi="メイリオ" w:eastAsia="メイリオ"/>
          <w:sz w:val="21"/>
          <w:bdr w:val="none" w:color="auto" w:sz="0" w:space="0"/>
        </w:rPr>
        <w:t>39</w:t>
      </w:r>
      <w:r>
        <w:rPr>
          <w:rFonts w:hint="eastAsia" w:ascii="メイリオ" w:hAnsi="メイリオ" w:eastAsia="メイリオ"/>
          <w:sz w:val="21"/>
          <w:bdr w:val="none" w:color="auto" w:sz="0" w:space="0"/>
        </w:rPr>
        <w:t>歳以下</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w:t>
      </w:r>
    </w:p>
    <w:p>
      <w:pPr>
        <w:pStyle w:val="0"/>
        <w:spacing w:line="400" w:lineRule="exact"/>
        <w:ind w:left="0" w:leftChars="0" w:firstLine="0" w:firstLineChars="0"/>
        <w:rPr>
          <w:rFonts w:hint="eastAsia" w:ascii="メイリオ" w:hAnsi="メイリオ" w:eastAsia="メイリオ"/>
          <w:sz w:val="21"/>
          <w:bdr w:val="none" w:color="auto" w:sz="0" w:space="0"/>
        </w:rPr>
      </w:pPr>
      <w:r>
        <w:rPr>
          <w:rFonts w:hint="eastAsia" w:ascii="メイリオ" w:hAnsi="メイリオ" w:eastAsia="メイリオ"/>
          <w:b w:val="1"/>
          <w:sz w:val="21"/>
          <w:bdr w:val="single" w:color="auto" w:sz="4" w:space="0"/>
        </w:rPr>
        <w:t>公簿確認　・　本人準備</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Chars="0" w:firstLineChars="0"/>
        <w:rPr>
          <w:rFonts w:hint="eastAsia" w:ascii="メイリオ" w:hAnsi="メイリオ" w:eastAsia="メイリオ"/>
          <w:sz w:val="21"/>
          <w:bdr w:val="none" w:color="auto" w:sz="0" w:space="0"/>
        </w:rPr>
      </w:pPr>
    </w:p>
    <w:p>
      <w:pPr>
        <w:pStyle w:val="0"/>
        <w:spacing w:line="400" w:lineRule="exact"/>
        <w:ind w:leftChars="0" w:firstLineChars="0"/>
        <w:rPr>
          <w:rFonts w:hint="eastAsia" w:ascii="メイリオ" w:hAnsi="メイリオ" w:eastAsia="メイリオ"/>
          <w:sz w:val="21"/>
          <w:bdr w:val="none" w:color="auto" w:sz="0" w:space="0"/>
        </w:rPr>
      </w:pP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b w:val="1"/>
          <w:sz w:val="21"/>
          <w:bdr w:val="single" w:color="auto" w:sz="4" w:space="0"/>
        </w:rPr>
        <w:t>公簿確認　・　本人準備</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Chars="0" w:firstLineChars="0"/>
        <w:rPr>
          <w:rFonts w:hint="eastAsia" w:ascii="メイリオ" w:hAnsi="メイリオ" w:eastAsia="メイリオ"/>
          <w:sz w:val="21"/>
          <w:bdr w:val="none" w:color="auto" w:sz="0" w:space="0"/>
        </w:rPr>
      </w:pPr>
    </w:p>
    <w:p>
      <w:pPr>
        <w:pStyle w:val="0"/>
        <w:spacing w:line="400" w:lineRule="exact"/>
        <w:ind w:leftChars="0" w:firstLineChars="0"/>
        <w:rPr>
          <w:rFonts w:hint="eastAsia" w:ascii="メイリオ" w:hAnsi="メイリオ" w:eastAsia="メイリオ"/>
          <w:sz w:val="21"/>
          <w:bdr w:val="none" w:color="auto" w:sz="0" w:space="0"/>
        </w:rPr>
      </w:pPr>
    </w:p>
    <w:p>
      <w:pPr>
        <w:pStyle w:val="0"/>
        <w:spacing w:line="400" w:lineRule="exact"/>
        <w:ind w:leftChars="0" w:firstLineChars="0"/>
        <w:rPr>
          <w:rFonts w:hint="eastAsia" w:ascii="メイリオ" w:hAnsi="メイリオ" w:eastAsia="メイリオ"/>
          <w:sz w:val="21"/>
          <w:bdr w:val="none" w:color="auto" w:sz="0" w:space="0"/>
        </w:rPr>
      </w:pPr>
    </w:p>
    <w:p>
      <w:pPr>
        <w:pStyle w:val="0"/>
        <w:spacing w:line="400" w:lineRule="exact"/>
        <w:ind w:leftChars="0" w:firstLineChars="0"/>
        <w:rPr>
          <w:rFonts w:hint="eastAsia" w:ascii="メイリオ" w:hAnsi="メイリオ" w:eastAsia="メイリオ"/>
          <w:sz w:val="21"/>
          <w:bdr w:val="none" w:color="auto" w:sz="0" w:space="0"/>
        </w:rPr>
      </w:pPr>
    </w:p>
    <w:p>
      <w:pPr>
        <w:pStyle w:val="0"/>
        <w:spacing w:line="400" w:lineRule="exact"/>
        <w:ind w:left="0" w:leftChars="0" w:firstLine="0" w:firstLineChars="0"/>
        <w:rPr>
          <w:rFonts w:hint="eastAsia" w:ascii="メイリオ" w:hAnsi="メイリオ" w:eastAsia="メイリオ"/>
          <w:sz w:val="21"/>
          <w:bdr w:val="none" w:color="auto" w:sz="0" w:space="0"/>
        </w:rPr>
      </w:pPr>
      <w:r>
        <w:rPr>
          <w:rFonts w:hint="eastAsia" w:ascii="メイリオ" w:hAnsi="メイリオ" w:eastAsia="メイリオ"/>
          <w:b w:val="1"/>
          <w:sz w:val="21"/>
          <w:bdr w:val="single" w:color="auto" w:sz="4" w:space="0"/>
        </w:rPr>
        <w:t>公簿確認　・　本人準備</w:t>
      </w:r>
    </w:p>
    <w:p>
      <w:pPr>
        <w:pStyle w:val="0"/>
        <w:spacing w:line="400" w:lineRule="exact"/>
        <w:ind w:left="0" w:leftChars="0" w:firstLine="210" w:firstLineChars="100"/>
        <w:rPr>
          <w:rFonts w:hint="eastAsia" w:ascii="メイリオ" w:hAnsi="メイリオ" w:eastAsia="メイリオ"/>
          <w:sz w:val="21"/>
          <w:bdr w:val="none" w:color="auto" w:sz="0" w:space="0"/>
        </w:rPr>
      </w:pPr>
      <w:r>
        <w:rPr>
          <w:rFonts w:hint="eastAsia" w:ascii="メイリオ" w:hAnsi="メイリオ" w:eastAsia="メイリオ"/>
          <w:sz w:val="21"/>
          <w:bdr w:val="single" w:color="auto" w:sz="4" w:space="0"/>
        </w:rPr>
        <w:t>あり　・　なし</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0" w:leftChars="0" w:firstLine="210" w:firstLineChars="10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はい　・　いいえ</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0" w:leftChars="0" w:firstLine="210" w:firstLineChars="100"/>
        <w:rPr>
          <w:rFonts w:hint="eastAsia" w:ascii="メイリオ" w:hAnsi="メイリオ" w:eastAsia="メイリオ"/>
          <w:sz w:val="21"/>
          <w:bdr w:val="none" w:color="auto" w:sz="0" w:space="0"/>
        </w:rPr>
      </w:pPr>
    </w:p>
    <w:p>
      <w:pPr>
        <w:pStyle w:val="0"/>
        <w:tabs>
          <w:tab w:val="clear" w:pos="840"/>
        </w:tabs>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0" w:leftChars="0" w:firstLine="210" w:firstLineChars="100"/>
        <w:rPr>
          <w:rFonts w:hint="eastAsia" w:ascii="メイリオ" w:hAnsi="メイリオ" w:eastAsia="メイリオ"/>
          <w:sz w:val="21"/>
          <w:bdr w:val="none" w:color="auto" w:sz="0" w:space="0"/>
        </w:rPr>
      </w:pPr>
      <w:r>
        <w:rPr>
          <w:rFonts w:hint="eastAsia" w:ascii="メイリオ" w:hAnsi="メイリオ" w:eastAsia="メイリオ"/>
          <w:sz w:val="21"/>
          <w:bdr w:val="single" w:color="auto" w:sz="4" w:space="0"/>
        </w:rPr>
        <w:t>控除有・控除無</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0" w:leftChars="0" w:firstLine="210" w:firstLineChars="100"/>
        <w:rPr>
          <w:rFonts w:hint="eastAsia" w:ascii="メイリオ" w:hAnsi="メイリオ" w:eastAsia="メイリオ"/>
          <w:sz w:val="21"/>
          <w:bdr w:val="none" w:color="auto" w:sz="0" w:space="0"/>
        </w:rPr>
      </w:pPr>
      <w:r>
        <w:rPr>
          <w:rFonts w:hint="eastAsia" w:ascii="メイリオ" w:hAnsi="メイリオ" w:eastAsia="メイリオ"/>
          <w:sz w:val="21"/>
          <w:bdr w:val="single" w:color="auto" w:sz="4" w:space="0"/>
        </w:rPr>
        <w:t>控除有・控除無</w:t>
      </w:r>
    </w:p>
    <w:p>
      <w:pPr>
        <w:pStyle w:val="0"/>
        <w:spacing w:line="400" w:lineRule="exact"/>
        <w:ind w:leftChars="0" w:firstLineChars="0"/>
        <w:rPr>
          <w:rFonts w:hint="eastAsia" w:ascii="メイリオ" w:hAnsi="メイリオ" w:eastAsia="メイリオ"/>
          <w:sz w:val="21"/>
          <w:bdr w:val="none" w:color="auto" w:sz="0" w:space="0"/>
        </w:rPr>
      </w:pPr>
      <w:r>
        <w:rPr>
          <w:rFonts w:hint="eastAsia" w:ascii="メイリオ" w:hAnsi="メイリオ" w:eastAsia="メイリオ"/>
          <w:sz w:val="21"/>
          <w:bdr w:val="none" w:color="auto" w:sz="0" w:space="0"/>
        </w:rPr>
        <w:t>　はい　・　いいえ</w:t>
      </w:r>
    </w:p>
    <w:p>
      <w:pPr>
        <w:pStyle w:val="0"/>
        <w:spacing w:line="400" w:lineRule="exact"/>
        <w:ind w:leftChars="0" w:firstLineChars="0"/>
        <w:rPr>
          <w:rFonts w:hint="eastAsia" w:ascii="メイリオ" w:hAnsi="メイリオ" w:eastAsia="メイリオ"/>
          <w:sz w:val="21"/>
        </w:rPr>
      </w:pPr>
      <w:r>
        <w:rPr>
          <w:rFonts w:hint="eastAsia" w:ascii="メイリオ" w:hAnsi="メイリオ" w:eastAsia="メイリオ"/>
          <w:b w:val="1"/>
          <w:sz w:val="21"/>
          <w:bdr w:val="none" w:color="auto" w:sz="0" w:space="0"/>
        </w:rPr>
        <w:t>　</w:t>
      </w:r>
      <w:r>
        <w:rPr>
          <w:rFonts w:hint="eastAsia" w:ascii="メイリオ" w:hAnsi="メイリオ" w:eastAsia="メイリオ"/>
          <w:b w:val="1"/>
          <w:sz w:val="21"/>
          <w:bdr w:val="single" w:color="auto" w:sz="4" w:space="0"/>
        </w:rPr>
        <w:t>準備済　・　未</w:t>
      </w:r>
    </w:p>
    <w:sectPr>
      <w:type w:val="continuous"/>
      <w:pgSz w:w="11906" w:h="16838"/>
      <w:pgMar w:top="1984" w:right="794" w:bottom="850" w:left="1080" w:header="851" w:footer="992" w:gutter="0"/>
      <w:pgBorders w:zOrder="front" w:display="allPages" w:offsetFrom="page"/>
      <w:cols w:equalWidth="0" w:space="720" w:num="2">
        <w:col w:w="7358" w:space="420"/>
        <w:col w:w="2253"/>
      </w:cols>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906</TotalTime>
  <Pages>1</Pages>
  <Words>74</Words>
  <Characters>1400</Characters>
  <Application>JUST Note</Application>
  <Lines>83</Lines>
  <Paragraphs>69</Paragraphs>
  <CharactersWithSpaces>1506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2339山賀　優斗</cp:lastModifiedBy>
  <cp:lastPrinted>2023-07-12T23:56:29Z</cp:lastPrinted>
  <dcterms:modified xsi:type="dcterms:W3CDTF">2023-11-13T05:11:42Z</dcterms:modified>
  <cp:revision>9</cp:revision>
</cp:coreProperties>
</file>