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133" w:rsidRPr="00DA03BB" w:rsidRDefault="001A4118">
      <w:pPr>
        <w:rPr>
          <w:sz w:val="24"/>
        </w:rPr>
      </w:pPr>
      <w:r w:rsidRPr="00DA03BB">
        <w:rPr>
          <w:rFonts w:hint="eastAsia"/>
          <w:sz w:val="24"/>
        </w:rPr>
        <w:t>別紙８</w:t>
      </w:r>
    </w:p>
    <w:p w:rsidR="004A7133" w:rsidRPr="00DA03BB" w:rsidRDefault="001A4118">
      <w:pPr>
        <w:jc w:val="center"/>
        <w:rPr>
          <w:sz w:val="24"/>
        </w:rPr>
      </w:pPr>
      <w:r w:rsidRPr="00DA03BB">
        <w:rPr>
          <w:rFonts w:hint="eastAsia"/>
          <w:sz w:val="24"/>
        </w:rPr>
        <w:t>振り返りシート</w:t>
      </w:r>
    </w:p>
    <w:tbl>
      <w:tblPr>
        <w:tblpPr w:leftFromText="142" w:rightFromText="142" w:vertAnchor="text" w:tblpX="-239" w:tblpY="2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936"/>
        <w:gridCol w:w="3782"/>
        <w:gridCol w:w="3782"/>
      </w:tblGrid>
      <w:tr w:rsidR="004A7133" w:rsidRPr="00DA03BB">
        <w:trPr>
          <w:trHeight w:val="266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1F" w:rsidRDefault="001A4118">
            <w:pPr>
              <w:rPr>
                <w:sz w:val="24"/>
              </w:rPr>
            </w:pPr>
            <w:r w:rsidRPr="00DA03BB">
              <w:rPr>
                <w:rFonts w:hint="eastAsia"/>
                <w:sz w:val="24"/>
              </w:rPr>
              <w:t>前回採択時の検討委員会からの付帯意見内容</w:t>
            </w:r>
          </w:p>
          <w:p w:rsidR="004A7133" w:rsidRPr="00DA03BB" w:rsidRDefault="001A4118">
            <w:pPr>
              <w:rPr>
                <w:sz w:val="24"/>
              </w:rPr>
            </w:pPr>
            <w:r w:rsidRPr="00DA03BB">
              <w:rPr>
                <w:rFonts w:hint="eastAsia"/>
                <w:sz w:val="24"/>
              </w:rPr>
              <w:t>（転記する）</w:t>
            </w:r>
          </w:p>
        </w:tc>
        <w:tc>
          <w:tcPr>
            <w:tcW w:w="7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33" w:rsidRPr="00DA03BB" w:rsidRDefault="004A7133">
            <w:pPr>
              <w:rPr>
                <w:sz w:val="24"/>
              </w:rPr>
            </w:pPr>
          </w:p>
        </w:tc>
      </w:tr>
      <w:tr w:rsidR="004A7133" w:rsidRPr="00DA03BB">
        <w:trPr>
          <w:trHeight w:val="35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33" w:rsidRPr="00DA03BB" w:rsidRDefault="004A7133">
            <w:pPr>
              <w:rPr>
                <w:sz w:val="24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33" w:rsidRPr="00DA03BB" w:rsidRDefault="001A4118">
            <w:pPr>
              <w:jc w:val="center"/>
              <w:rPr>
                <w:sz w:val="24"/>
              </w:rPr>
            </w:pPr>
            <w:r w:rsidRPr="00DA03BB">
              <w:rPr>
                <w:rFonts w:hint="eastAsia"/>
                <w:sz w:val="24"/>
              </w:rPr>
              <w:t>前回の補助採択額（転記する）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33" w:rsidRPr="00DA03BB" w:rsidRDefault="001A4118">
            <w:pPr>
              <w:jc w:val="center"/>
              <w:rPr>
                <w:sz w:val="24"/>
              </w:rPr>
            </w:pPr>
            <w:r w:rsidRPr="00DA03BB">
              <w:rPr>
                <w:rFonts w:hint="eastAsia"/>
                <w:sz w:val="24"/>
              </w:rPr>
              <w:t>実際の交付額</w:t>
            </w:r>
          </w:p>
        </w:tc>
      </w:tr>
      <w:tr w:rsidR="004A7133" w:rsidRPr="00DA03BB">
        <w:trPr>
          <w:trHeight w:val="36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33" w:rsidRPr="00DA03BB" w:rsidRDefault="001A4118">
            <w:pPr>
              <w:jc w:val="right"/>
              <w:rPr>
                <w:sz w:val="24"/>
              </w:rPr>
            </w:pPr>
            <w:r w:rsidRPr="00DA03BB">
              <w:rPr>
                <w:rFonts w:hint="eastAsia"/>
                <w:sz w:val="24"/>
              </w:rPr>
              <w:t>年度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33" w:rsidRPr="00DA03BB" w:rsidRDefault="001A4118">
            <w:pPr>
              <w:jc w:val="right"/>
              <w:rPr>
                <w:sz w:val="24"/>
              </w:rPr>
            </w:pPr>
            <w:r w:rsidRPr="00DA03BB">
              <w:rPr>
                <w:rFonts w:hint="eastAsia"/>
                <w:sz w:val="24"/>
              </w:rPr>
              <w:t>円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33" w:rsidRPr="00DA03BB" w:rsidRDefault="001A4118">
            <w:pPr>
              <w:ind w:rightChars="49" w:right="103"/>
              <w:jc w:val="right"/>
              <w:rPr>
                <w:sz w:val="24"/>
              </w:rPr>
            </w:pPr>
            <w:r w:rsidRPr="00DA03BB">
              <w:rPr>
                <w:rFonts w:hint="eastAsia"/>
                <w:sz w:val="24"/>
              </w:rPr>
              <w:t>円</w:t>
            </w:r>
          </w:p>
        </w:tc>
      </w:tr>
      <w:tr w:rsidR="004A7133" w:rsidRPr="00DA03BB">
        <w:trPr>
          <w:trHeight w:val="387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33" w:rsidRPr="00DA03BB" w:rsidRDefault="001A4118">
            <w:pPr>
              <w:jc w:val="right"/>
              <w:rPr>
                <w:sz w:val="24"/>
              </w:rPr>
            </w:pPr>
            <w:r w:rsidRPr="00DA03BB">
              <w:rPr>
                <w:rFonts w:hint="eastAsia"/>
                <w:sz w:val="24"/>
              </w:rPr>
              <w:t>年度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33" w:rsidRPr="00DA03BB" w:rsidRDefault="001A4118">
            <w:pPr>
              <w:jc w:val="right"/>
              <w:rPr>
                <w:sz w:val="24"/>
              </w:rPr>
            </w:pPr>
            <w:r w:rsidRPr="00DA03BB">
              <w:rPr>
                <w:rFonts w:hint="eastAsia"/>
                <w:sz w:val="24"/>
              </w:rPr>
              <w:t>円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33" w:rsidRPr="00DA03BB" w:rsidRDefault="001A4118">
            <w:pPr>
              <w:ind w:rightChars="49" w:right="103"/>
              <w:jc w:val="right"/>
              <w:rPr>
                <w:sz w:val="24"/>
              </w:rPr>
            </w:pPr>
            <w:r w:rsidRPr="00DA03BB">
              <w:rPr>
                <w:rFonts w:hint="eastAsia"/>
                <w:sz w:val="24"/>
              </w:rPr>
              <w:t>円</w:t>
            </w:r>
          </w:p>
        </w:tc>
      </w:tr>
      <w:tr w:rsidR="004A7133" w:rsidRPr="00DA03BB">
        <w:trPr>
          <w:trHeight w:val="36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33" w:rsidRPr="00DA03BB" w:rsidRDefault="001A4118">
            <w:pPr>
              <w:jc w:val="right"/>
              <w:rPr>
                <w:sz w:val="24"/>
              </w:rPr>
            </w:pPr>
            <w:r w:rsidRPr="00DA03BB">
              <w:rPr>
                <w:rFonts w:hint="eastAsia"/>
                <w:sz w:val="24"/>
              </w:rPr>
              <w:t>年度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33" w:rsidRPr="00DA03BB" w:rsidRDefault="001A4118">
            <w:pPr>
              <w:jc w:val="right"/>
              <w:rPr>
                <w:sz w:val="24"/>
              </w:rPr>
            </w:pPr>
            <w:r w:rsidRPr="00DA03BB">
              <w:rPr>
                <w:rFonts w:hint="eastAsia"/>
                <w:sz w:val="24"/>
              </w:rPr>
              <w:t>円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33" w:rsidRPr="00DA03BB" w:rsidRDefault="001A4118">
            <w:pPr>
              <w:ind w:rightChars="49" w:right="103"/>
              <w:jc w:val="right"/>
              <w:rPr>
                <w:sz w:val="24"/>
              </w:rPr>
            </w:pPr>
            <w:r w:rsidRPr="00DA03BB">
              <w:rPr>
                <w:rFonts w:hint="eastAsia"/>
                <w:sz w:val="24"/>
              </w:rPr>
              <w:t>（見込み）　　　　　　　円</w:t>
            </w:r>
          </w:p>
        </w:tc>
      </w:tr>
      <w:tr w:rsidR="004A7133" w:rsidRPr="00DA03BB">
        <w:trPr>
          <w:trHeight w:val="2547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33" w:rsidRPr="00DA03BB" w:rsidRDefault="001A4118">
            <w:pPr>
              <w:rPr>
                <w:sz w:val="24"/>
              </w:rPr>
            </w:pPr>
            <w:r w:rsidRPr="00DA03BB">
              <w:rPr>
                <w:rFonts w:hint="eastAsia"/>
                <w:sz w:val="24"/>
              </w:rPr>
              <w:t>検討委員会からの付帯意見に対して</w:t>
            </w:r>
            <w:r w:rsidR="00A67840">
              <w:rPr>
                <w:rFonts w:hint="eastAsia"/>
                <w:sz w:val="24"/>
              </w:rPr>
              <w:t>，</w:t>
            </w:r>
            <w:r w:rsidRPr="00DA03BB">
              <w:rPr>
                <w:rFonts w:hint="eastAsia"/>
                <w:sz w:val="24"/>
              </w:rPr>
              <w:t>どのように対応したか</w:t>
            </w:r>
          </w:p>
        </w:tc>
        <w:tc>
          <w:tcPr>
            <w:tcW w:w="7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33" w:rsidRPr="00DA03BB" w:rsidRDefault="004A7133">
            <w:pPr>
              <w:rPr>
                <w:sz w:val="24"/>
              </w:rPr>
            </w:pPr>
          </w:p>
        </w:tc>
      </w:tr>
      <w:tr w:rsidR="004A7133" w:rsidRPr="00DA03BB">
        <w:trPr>
          <w:trHeight w:val="2547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33" w:rsidRPr="00DA03BB" w:rsidRDefault="001A4118" w:rsidP="00A67840">
            <w:pPr>
              <w:rPr>
                <w:sz w:val="24"/>
              </w:rPr>
            </w:pPr>
            <w:r w:rsidRPr="00DA03BB">
              <w:rPr>
                <w:rFonts w:hint="eastAsia"/>
                <w:sz w:val="24"/>
              </w:rPr>
              <w:t>前回の当初計画の主なもののうち実行できた点</w:t>
            </w:r>
            <w:r w:rsidR="00A67840">
              <w:rPr>
                <w:rFonts w:hint="eastAsia"/>
                <w:sz w:val="24"/>
              </w:rPr>
              <w:t>及び</w:t>
            </w:r>
            <w:r w:rsidRPr="00DA03BB">
              <w:rPr>
                <w:rFonts w:hint="eastAsia"/>
                <w:sz w:val="24"/>
              </w:rPr>
              <w:t>得られた成果</w:t>
            </w:r>
          </w:p>
        </w:tc>
        <w:tc>
          <w:tcPr>
            <w:tcW w:w="7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33" w:rsidRPr="00DA03BB" w:rsidRDefault="004A7133">
            <w:pPr>
              <w:rPr>
                <w:sz w:val="24"/>
              </w:rPr>
            </w:pPr>
          </w:p>
        </w:tc>
      </w:tr>
      <w:tr w:rsidR="004A7133" w:rsidRPr="00DA03BB" w:rsidTr="00E2381F">
        <w:trPr>
          <w:trHeight w:val="2519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33" w:rsidRPr="00DA03BB" w:rsidRDefault="001A4118" w:rsidP="00A67840">
            <w:pPr>
              <w:rPr>
                <w:sz w:val="24"/>
              </w:rPr>
            </w:pPr>
            <w:r w:rsidRPr="00DA03BB">
              <w:rPr>
                <w:rFonts w:hint="eastAsia"/>
                <w:sz w:val="24"/>
              </w:rPr>
              <w:t>前回の当初計画の主なもののうち実行できなかった点</w:t>
            </w:r>
            <w:r w:rsidR="00A67840">
              <w:rPr>
                <w:rFonts w:hint="eastAsia"/>
                <w:sz w:val="24"/>
              </w:rPr>
              <w:t>及び</w:t>
            </w:r>
            <w:r w:rsidRPr="00DA03BB">
              <w:rPr>
                <w:rFonts w:hint="eastAsia"/>
                <w:sz w:val="24"/>
              </w:rPr>
              <w:t>その理由・原因</w:t>
            </w:r>
          </w:p>
        </w:tc>
        <w:tc>
          <w:tcPr>
            <w:tcW w:w="7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33" w:rsidRPr="00DA03BB" w:rsidRDefault="004A7133">
            <w:pPr>
              <w:rPr>
                <w:sz w:val="24"/>
              </w:rPr>
            </w:pPr>
          </w:p>
        </w:tc>
      </w:tr>
      <w:tr w:rsidR="004A7133" w:rsidRPr="00DA03BB">
        <w:trPr>
          <w:trHeight w:val="5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33" w:rsidRPr="00DA03BB" w:rsidRDefault="001A4118">
            <w:pPr>
              <w:rPr>
                <w:sz w:val="24"/>
              </w:rPr>
            </w:pPr>
            <w:r w:rsidRPr="00DA03BB">
              <w:rPr>
                <w:rFonts w:hint="eastAsia"/>
                <w:sz w:val="24"/>
              </w:rPr>
              <w:t>当初計画に対する総合的な達成度（自己評価）</w:t>
            </w:r>
          </w:p>
        </w:tc>
        <w:tc>
          <w:tcPr>
            <w:tcW w:w="7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33" w:rsidRPr="00DA03BB" w:rsidRDefault="001A4118">
            <w:pPr>
              <w:jc w:val="center"/>
              <w:rPr>
                <w:sz w:val="24"/>
              </w:rPr>
            </w:pPr>
            <w:r w:rsidRPr="00DA03BB">
              <w:rPr>
                <w:rFonts w:hint="eastAsia"/>
                <w:sz w:val="24"/>
              </w:rPr>
              <w:t>／１００点</w:t>
            </w:r>
          </w:p>
        </w:tc>
      </w:tr>
    </w:tbl>
    <w:p w:rsidR="00E2381F" w:rsidRPr="00A67840" w:rsidRDefault="001A4118">
      <w:pPr>
        <w:rPr>
          <w:rFonts w:ascii="ＭＳ 明朝" w:eastAsia="ＭＳ 明朝" w:hAnsi="ＭＳ 明朝"/>
          <w:sz w:val="24"/>
        </w:rPr>
      </w:pPr>
      <w:r w:rsidRPr="00DA03BB">
        <w:rPr>
          <w:rFonts w:ascii="ＭＳ 明朝" w:eastAsia="ＭＳ 明朝" w:hAnsi="ＭＳ 明朝" w:hint="eastAsia"/>
          <w:sz w:val="24"/>
        </w:rPr>
        <w:t>備考</w:t>
      </w:r>
      <w:r w:rsidR="00E2381F">
        <w:rPr>
          <w:rFonts w:ascii="ＭＳ 明朝" w:eastAsia="ＭＳ 明朝" w:hAnsi="ＭＳ 明朝" w:hint="eastAsia"/>
          <w:sz w:val="24"/>
        </w:rPr>
        <w:t>・</w:t>
      </w:r>
      <w:r w:rsidRPr="00DA03BB">
        <w:rPr>
          <w:rFonts w:ascii="ＭＳ 明朝" w:eastAsia="ＭＳ 明朝" w:hAnsi="ＭＳ 明朝" w:hint="eastAsia"/>
          <w:sz w:val="24"/>
        </w:rPr>
        <w:t>ステップアップコースを選択した場合のみ提出すること</w:t>
      </w:r>
      <w:bookmarkStart w:id="0" w:name="_GoBack"/>
      <w:bookmarkEnd w:id="0"/>
    </w:p>
    <w:sectPr w:rsidR="00E2381F" w:rsidRPr="00A67840">
      <w:pgSz w:w="11906" w:h="16838"/>
      <w:pgMar w:top="1134" w:right="1134" w:bottom="1134" w:left="1134" w:header="851" w:footer="992" w:gutter="0"/>
      <w:cols w:space="720"/>
      <w:docGrid w:type="lines" w:linePitch="38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47E" w:rsidRDefault="00CE547E">
      <w:r>
        <w:separator/>
      </w:r>
    </w:p>
  </w:endnote>
  <w:endnote w:type="continuationSeparator" w:id="0">
    <w:p w:rsidR="00CE547E" w:rsidRDefault="00CE5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47E" w:rsidRDefault="00CE547E">
      <w:r>
        <w:separator/>
      </w:r>
    </w:p>
  </w:footnote>
  <w:footnote w:type="continuationSeparator" w:id="0">
    <w:p w:rsidR="00CE547E" w:rsidRDefault="00CE54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efaultTableStyle w:val="11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4A7133"/>
    <w:rsid w:val="001A4118"/>
    <w:rsid w:val="002E0429"/>
    <w:rsid w:val="004A7133"/>
    <w:rsid w:val="00A67840"/>
    <w:rsid w:val="00CE547E"/>
    <w:rsid w:val="00D51D97"/>
    <w:rsid w:val="00DA03BB"/>
    <w:rsid w:val="00E2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ゴシック" w:eastAsia="ＭＳ ゴシック" w:hAnsi="ＭＳ ゴシック"/>
      <w:spacing w:val="40"/>
      <w:kern w:val="0"/>
      <w:sz w:val="24"/>
    </w:rPr>
  </w:style>
  <w:style w:type="character" w:customStyle="1" w:styleId="a4">
    <w:name w:val="記 (文字)"/>
    <w:basedOn w:val="a0"/>
    <w:link w:val="a3"/>
    <w:rPr>
      <w:rFonts w:ascii="ＭＳ ゴシック" w:eastAsia="ＭＳ ゴシック" w:hAnsi="ＭＳ ゴシック"/>
      <w:spacing w:val="40"/>
      <w:kern w:val="0"/>
      <w:sz w:val="24"/>
    </w:rPr>
  </w:style>
  <w:style w:type="paragraph" w:styleId="a5">
    <w:name w:val="Closing"/>
    <w:basedOn w:val="a"/>
    <w:link w:val="a6"/>
    <w:pPr>
      <w:jc w:val="right"/>
    </w:pPr>
    <w:rPr>
      <w:rFonts w:ascii="ＭＳ ゴシック" w:eastAsia="ＭＳ ゴシック" w:hAnsi="ＭＳ ゴシック"/>
      <w:spacing w:val="40"/>
      <w:kern w:val="0"/>
      <w:sz w:val="24"/>
    </w:rPr>
  </w:style>
  <w:style w:type="character" w:customStyle="1" w:styleId="a6">
    <w:name w:val="結語 (文字)"/>
    <w:basedOn w:val="a0"/>
    <w:link w:val="a5"/>
    <w:rPr>
      <w:rFonts w:ascii="ＭＳ ゴシック" w:eastAsia="ＭＳ ゴシック" w:hAnsi="ＭＳ ゴシック"/>
      <w:spacing w:val="40"/>
      <w:kern w:val="0"/>
      <w:sz w:val="24"/>
    </w:rPr>
  </w:style>
  <w:style w:type="paragraph" w:styleId="a7">
    <w:name w:val="No Spacing"/>
    <w:qFormat/>
    <w:pPr>
      <w:widowControl w:val="0"/>
      <w:jc w:val="both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Hyperlink"/>
    <w:basedOn w:val="a0"/>
    <w:rPr>
      <w:color w:val="0000FF" w:themeColor="hyperlink"/>
      <w:u w:val="single"/>
    </w:rPr>
  </w:style>
  <w:style w:type="character" w:styleId="af">
    <w:name w:val="annotation reference"/>
    <w:basedOn w:val="a0"/>
    <w:semiHidden/>
    <w:rPr>
      <w:sz w:val="18"/>
    </w:rPr>
  </w:style>
  <w:style w:type="paragraph" w:styleId="af0">
    <w:name w:val="annotation text"/>
    <w:basedOn w:val="a"/>
    <w:link w:val="af1"/>
    <w:semiHidden/>
    <w:pPr>
      <w:jc w:val="left"/>
    </w:pPr>
  </w:style>
  <w:style w:type="character" w:customStyle="1" w:styleId="af1">
    <w:name w:val="コメント文字列 (文字)"/>
    <w:basedOn w:val="a0"/>
    <w:link w:val="af0"/>
  </w:style>
  <w:style w:type="paragraph" w:styleId="af2">
    <w:name w:val="annotation subject"/>
    <w:basedOn w:val="af0"/>
    <w:next w:val="af0"/>
    <w:link w:val="af3"/>
    <w:semiHidden/>
    <w:rPr>
      <w:b/>
    </w:rPr>
  </w:style>
  <w:style w:type="character" w:customStyle="1" w:styleId="af3">
    <w:name w:val="コメント内容 (文字)"/>
    <w:basedOn w:val="af1"/>
    <w:link w:val="af2"/>
    <w:rPr>
      <w:b/>
    </w:rPr>
  </w:style>
  <w:style w:type="character" w:styleId="af4">
    <w:name w:val="footnote reference"/>
    <w:basedOn w:val="a0"/>
    <w:semiHidden/>
    <w:rPr>
      <w:vertAlign w:val="superscript"/>
    </w:rPr>
  </w:style>
  <w:style w:type="character" w:styleId="af5">
    <w:name w:val="endnote reference"/>
    <w:basedOn w:val="a0"/>
    <w:semiHidden/>
    <w:rPr>
      <w:vertAlign w:val="superscript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table" w:styleId="af6">
    <w:name w:val="Table Grid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（シンプル 1）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ゴシック" w:eastAsia="ＭＳ ゴシック" w:hAnsi="ＭＳ ゴシック"/>
      <w:spacing w:val="40"/>
      <w:kern w:val="0"/>
      <w:sz w:val="24"/>
    </w:rPr>
  </w:style>
  <w:style w:type="character" w:customStyle="1" w:styleId="a4">
    <w:name w:val="記 (文字)"/>
    <w:basedOn w:val="a0"/>
    <w:link w:val="a3"/>
    <w:rPr>
      <w:rFonts w:ascii="ＭＳ ゴシック" w:eastAsia="ＭＳ ゴシック" w:hAnsi="ＭＳ ゴシック"/>
      <w:spacing w:val="40"/>
      <w:kern w:val="0"/>
      <w:sz w:val="24"/>
    </w:rPr>
  </w:style>
  <w:style w:type="paragraph" w:styleId="a5">
    <w:name w:val="Closing"/>
    <w:basedOn w:val="a"/>
    <w:link w:val="a6"/>
    <w:pPr>
      <w:jc w:val="right"/>
    </w:pPr>
    <w:rPr>
      <w:rFonts w:ascii="ＭＳ ゴシック" w:eastAsia="ＭＳ ゴシック" w:hAnsi="ＭＳ ゴシック"/>
      <w:spacing w:val="40"/>
      <w:kern w:val="0"/>
      <w:sz w:val="24"/>
    </w:rPr>
  </w:style>
  <w:style w:type="character" w:customStyle="1" w:styleId="a6">
    <w:name w:val="結語 (文字)"/>
    <w:basedOn w:val="a0"/>
    <w:link w:val="a5"/>
    <w:rPr>
      <w:rFonts w:ascii="ＭＳ ゴシック" w:eastAsia="ＭＳ ゴシック" w:hAnsi="ＭＳ ゴシック"/>
      <w:spacing w:val="40"/>
      <w:kern w:val="0"/>
      <w:sz w:val="24"/>
    </w:rPr>
  </w:style>
  <w:style w:type="paragraph" w:styleId="a7">
    <w:name w:val="No Spacing"/>
    <w:qFormat/>
    <w:pPr>
      <w:widowControl w:val="0"/>
      <w:jc w:val="both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Hyperlink"/>
    <w:basedOn w:val="a0"/>
    <w:rPr>
      <w:color w:val="0000FF" w:themeColor="hyperlink"/>
      <w:u w:val="single"/>
    </w:rPr>
  </w:style>
  <w:style w:type="character" w:styleId="af">
    <w:name w:val="annotation reference"/>
    <w:basedOn w:val="a0"/>
    <w:semiHidden/>
    <w:rPr>
      <w:sz w:val="18"/>
    </w:rPr>
  </w:style>
  <w:style w:type="paragraph" w:styleId="af0">
    <w:name w:val="annotation text"/>
    <w:basedOn w:val="a"/>
    <w:link w:val="af1"/>
    <w:semiHidden/>
    <w:pPr>
      <w:jc w:val="left"/>
    </w:pPr>
  </w:style>
  <w:style w:type="character" w:customStyle="1" w:styleId="af1">
    <w:name w:val="コメント文字列 (文字)"/>
    <w:basedOn w:val="a0"/>
    <w:link w:val="af0"/>
  </w:style>
  <w:style w:type="paragraph" w:styleId="af2">
    <w:name w:val="annotation subject"/>
    <w:basedOn w:val="af0"/>
    <w:next w:val="af0"/>
    <w:link w:val="af3"/>
    <w:semiHidden/>
    <w:rPr>
      <w:b/>
    </w:rPr>
  </w:style>
  <w:style w:type="character" w:customStyle="1" w:styleId="af3">
    <w:name w:val="コメント内容 (文字)"/>
    <w:basedOn w:val="af1"/>
    <w:link w:val="af2"/>
    <w:rPr>
      <w:b/>
    </w:rPr>
  </w:style>
  <w:style w:type="character" w:styleId="af4">
    <w:name w:val="footnote reference"/>
    <w:basedOn w:val="a0"/>
    <w:semiHidden/>
    <w:rPr>
      <w:vertAlign w:val="superscript"/>
    </w:rPr>
  </w:style>
  <w:style w:type="character" w:styleId="af5">
    <w:name w:val="endnote reference"/>
    <w:basedOn w:val="a0"/>
    <w:semiHidden/>
    <w:rPr>
      <w:vertAlign w:val="superscript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table" w:styleId="af6">
    <w:name w:val="Table Grid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（シンプル 1）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C5QB54090</dc:creator>
  <cp:lastModifiedBy>市民協働課</cp:lastModifiedBy>
  <cp:revision>3</cp:revision>
  <cp:lastPrinted>2020-11-12T05:59:00Z</cp:lastPrinted>
  <dcterms:created xsi:type="dcterms:W3CDTF">2022-05-10T02:54:00Z</dcterms:created>
  <dcterms:modified xsi:type="dcterms:W3CDTF">2022-05-11T00:40:00Z</dcterms:modified>
</cp:coreProperties>
</file>