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22" w:rsidRDefault="001F6F22">
      <w:pPr>
        <w:rPr>
          <w:sz w:val="24"/>
        </w:rPr>
      </w:pPr>
    </w:p>
    <w:p w:rsidR="001F6F22" w:rsidRDefault="00FF7F0C">
      <w:pPr>
        <w:rPr>
          <w:rFonts w:ascii="ＭＳ 明朝" w:eastAsia="ＭＳ 明朝" w:hAnsi="ＭＳ 明朝"/>
        </w:rPr>
      </w:pPr>
      <w:r>
        <w:rPr>
          <w:rFonts w:ascii="ＭＳ ゴシック" w:hAnsi="ＭＳ ゴシック" w:hint="eastAsia"/>
        </w:rPr>
        <w:t>別記様式第１号の２</w:t>
      </w:r>
      <w:r>
        <w:rPr>
          <w:rFonts w:ascii="ＭＳ 明朝" w:eastAsia="ＭＳ 明朝" w:hAnsi="ＭＳ 明朝" w:hint="eastAsia"/>
        </w:rPr>
        <w:t>（第３条、第</w:t>
      </w:r>
      <w:r>
        <w:rPr>
          <w:rFonts w:ascii="ＭＳ 明朝" w:eastAsia="ＭＳ 明朝" w:hAnsi="ＭＳ 明朝" w:hint="eastAsia"/>
        </w:rPr>
        <w:t>51</w:t>
      </w:r>
      <w:r>
        <w:rPr>
          <w:rFonts w:ascii="ＭＳ 明朝" w:eastAsia="ＭＳ 明朝" w:hAnsi="ＭＳ 明朝" w:hint="eastAsia"/>
        </w:rPr>
        <w:t>条の８関係）</w:t>
      </w:r>
    </w:p>
    <w:p w:rsidR="001F6F22" w:rsidRDefault="001F6F22">
      <w:pPr>
        <w:rPr>
          <w:rFonts w:ascii="ＭＳ 明朝" w:eastAsia="ＭＳ 明朝" w:hAnsi="ＭＳ 明朝"/>
        </w:rPr>
      </w:pPr>
    </w:p>
    <w:p w:rsidR="001F6F22" w:rsidRDefault="00FF7F0C">
      <w:pPr>
        <w:jc w:val="center"/>
        <w:rPr>
          <w:rFonts w:ascii="ＭＳ 明朝" w:eastAsia="ＭＳ 明朝" w:hAnsi="ＭＳ 明朝"/>
        </w:rPr>
      </w:pPr>
      <w:r>
        <w:rPr>
          <w:rFonts w:ascii="ＭＳ 明朝" w:eastAsia="ＭＳ 明朝" w:hAnsi="ＭＳ 明朝" w:hint="eastAsia"/>
          <w:spacing w:val="36"/>
          <w:fitText w:val="3600" w:id="1"/>
        </w:rPr>
        <w:t>消防計画作成（変更）届出</w:t>
      </w:r>
      <w:r>
        <w:rPr>
          <w:rFonts w:ascii="ＭＳ 明朝" w:eastAsia="ＭＳ 明朝" w:hAnsi="ＭＳ 明朝" w:hint="eastAsia"/>
          <w:spacing w:val="3"/>
          <w:fitText w:val="3600" w:id="1"/>
        </w:rPr>
        <w:t>書</w:t>
      </w:r>
    </w:p>
    <w:tbl>
      <w:tblPr>
        <w:tblW w:w="5022" w:type="pct"/>
        <w:tblLayout w:type="fixed"/>
        <w:tblCellMar>
          <w:left w:w="99" w:type="dxa"/>
          <w:right w:w="99" w:type="dxa"/>
        </w:tblCellMar>
        <w:tblLook w:val="0600" w:firstRow="0" w:lastRow="0" w:firstColumn="0" w:lastColumn="0" w:noHBand="1" w:noVBand="1"/>
      </w:tblPr>
      <w:tblGrid>
        <w:gridCol w:w="4022"/>
        <w:gridCol w:w="2090"/>
        <w:gridCol w:w="2430"/>
        <w:gridCol w:w="1565"/>
      </w:tblGrid>
      <w:tr w:rsidR="001F6F22">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F6F22" w:rsidRDefault="00FF7F0C">
            <w:pPr>
              <w:widowControl/>
              <w:ind w:right="220"/>
              <w:jc w:val="right"/>
              <w:rPr>
                <w:rFonts w:ascii="ＭＳ 明朝" w:eastAsia="ＭＳ 明朝" w:hAnsi="ＭＳ 明朝"/>
              </w:rPr>
            </w:pPr>
            <w:r>
              <w:rPr>
                <w:rFonts w:ascii="ＭＳ 明朝" w:eastAsia="ＭＳ 明朝" w:hAnsi="ＭＳ 明朝" w:hint="eastAsia"/>
              </w:rPr>
              <w:t>年　　月　　日</w:t>
            </w:r>
          </w:p>
          <w:p w:rsidR="001F6F22" w:rsidRDefault="001F6F22">
            <w:pPr>
              <w:widowControl/>
              <w:ind w:firstLineChars="100" w:firstLine="210"/>
              <w:rPr>
                <w:rFonts w:ascii="ＭＳ 明朝" w:eastAsia="ＭＳ 明朝" w:hAnsi="ＭＳ 明朝"/>
              </w:rPr>
            </w:pPr>
          </w:p>
          <w:p w:rsidR="001F6F22" w:rsidRDefault="00FF7F0C">
            <w:pPr>
              <w:widowControl/>
              <w:rPr>
                <w:rFonts w:ascii="ＭＳ 明朝" w:eastAsia="ＭＳ 明朝" w:hAnsi="ＭＳ 明朝"/>
              </w:rPr>
            </w:pPr>
            <w:r>
              <w:rPr>
                <w:rFonts w:hint="eastAsia"/>
              </w:rPr>
              <w:t xml:space="preserve">　</w:t>
            </w:r>
            <w:r w:rsidRPr="00FF7F0C">
              <w:rPr>
                <w:rFonts w:ascii="ＭＳ 明朝" w:eastAsia="ＭＳ 明朝" w:hAnsi="ＭＳ 明朝" w:hint="eastAsia"/>
                <w:spacing w:val="30"/>
                <w:fitText w:val="1680" w:id="2"/>
              </w:rPr>
              <w:t>取手市消防</w:t>
            </w:r>
            <w:r w:rsidRPr="00FF7F0C">
              <w:rPr>
                <w:rFonts w:ascii="ＭＳ 明朝" w:eastAsia="ＭＳ 明朝" w:hAnsi="ＭＳ 明朝" w:hint="eastAsia"/>
                <w:spacing w:val="60"/>
                <w:fitText w:val="1680" w:id="2"/>
              </w:rPr>
              <w:t>長</w:t>
            </w:r>
            <w:r>
              <w:rPr>
                <w:rFonts w:ascii="ＭＳ 明朝" w:eastAsia="ＭＳ 明朝" w:hAnsi="ＭＳ 明朝" w:hint="eastAsia"/>
              </w:rPr>
              <w:t xml:space="preserve">　殿</w:t>
            </w:r>
          </w:p>
          <w:p w:rsidR="001F6F22" w:rsidRDefault="001F6F22">
            <w:pPr>
              <w:widowControl/>
              <w:rPr>
                <w:rFonts w:ascii="ＭＳ 明朝" w:eastAsia="ＭＳ 明朝" w:hAnsi="ＭＳ 明朝"/>
              </w:rPr>
            </w:pPr>
          </w:p>
          <w:p w:rsidR="00AA57A9" w:rsidRDefault="00FF7F0C" w:rsidP="00AA57A9">
            <w:pPr>
              <w:widowControl/>
              <w:ind w:firstLineChars="100" w:firstLine="210"/>
              <w:rPr>
                <w:rFonts w:ascii="ＭＳ 明朝" w:eastAsia="ＭＳ 明朝" w:hAnsi="ＭＳ 明朝" w:hint="eastAsia"/>
              </w:rPr>
            </w:pPr>
            <w:r>
              <w:pict>
                <v:shapetype id="_x0000_t202" coordsize="21600,21600" o:spt="202" path="m,l,21600r21600,l21600,xe">
                  <v:stroke joinstyle="miter"/>
                  <v:path gradientshapeok="t" o:connecttype="rect"/>
                </v:shapetype>
                <v:shape id="_x0000_s1149" type="#_x0000_t202" style="position:absolute;left:0;text-align:left;margin-left:275.45pt;margin-top:6.35pt;width:57.75pt;height:18pt;z-index:251665408;mso-position-horizontal-relative:text;mso-position-vertical-relative:text" stroked="f">
                  <v:textbox inset="5.85pt,.7pt,5.85pt,.7pt">
                    <w:txbxContent>
                      <w:p w:rsidR="001F6F22" w:rsidRDefault="00FF7F0C">
                        <w:pPr>
                          <w:rPr>
                            <w:rFonts w:ascii="ＭＳ 明朝" w:eastAsia="ＭＳ 明朝" w:hAnsi="ＭＳ 明朝"/>
                          </w:rPr>
                        </w:pPr>
                        <w:r>
                          <w:rPr>
                            <w:rFonts w:ascii="ＭＳ 明朝" w:eastAsia="ＭＳ 明朝" w:hAnsi="ＭＳ 明朝" w:hint="eastAsia"/>
                          </w:rPr>
                          <w:t>管理者</w:t>
                        </w:r>
                      </w:p>
                    </w:txbxContent>
                  </v:textbox>
                </v:shape>
              </w:pict>
            </w:r>
            <w:r>
              <w:rPr>
                <w:rFonts w:ascii="ＭＳ 明朝" w:eastAsia="ＭＳ 明朝" w:hAnsi="ＭＳ 明朝" w:hint="eastAsia"/>
              </w:rPr>
              <w:t xml:space="preserve">　　　　　　　　　　　　　　　　　　　　　　□防火</w:t>
            </w:r>
          </w:p>
          <w:p w:rsidR="001F6F22" w:rsidRDefault="00FF7F0C" w:rsidP="00AA57A9">
            <w:pPr>
              <w:widowControl/>
              <w:ind w:firstLineChars="2300" w:firstLine="4830"/>
              <w:rPr>
                <w:rFonts w:ascii="ＭＳ 明朝" w:eastAsia="ＭＳ 明朝" w:hAnsi="ＭＳ 明朝"/>
              </w:rPr>
            </w:pPr>
            <w:r>
              <w:rPr>
                <w:rFonts w:ascii="ＭＳ 明朝" w:eastAsia="ＭＳ 明朝" w:hAnsi="ＭＳ 明朝" w:hint="eastAsia"/>
              </w:rPr>
              <w:t>□防災</w:t>
            </w:r>
          </w:p>
          <w:p w:rsidR="001F6F22" w:rsidRDefault="00FF7F0C">
            <w:pPr>
              <w:widowControl/>
              <w:tabs>
                <w:tab w:val="right" w:pos="3633"/>
                <w:tab w:val="left" w:pos="3818"/>
                <w:tab w:val="left" w:pos="9075"/>
              </w:tabs>
              <w:wordWrap w:val="0"/>
              <w:ind w:right="284" w:firstLineChars="1610" w:firstLine="3381"/>
              <w:jc w:val="right"/>
              <w:rPr>
                <w:rFonts w:ascii="ＭＳ 明朝" w:eastAsia="ＭＳ 明朝" w:hAnsi="ＭＳ 明朝"/>
                <w:u w:val="single"/>
              </w:rPr>
            </w:pPr>
            <w:r>
              <w:rPr>
                <w:rFonts w:ascii="ＭＳ 明朝" w:eastAsia="ＭＳ 明朝" w:hAnsi="ＭＳ 明朝" w:hint="eastAsia"/>
                <w:u w:val="single"/>
              </w:rPr>
              <w:t xml:space="preserve">住　所　　　　　　　　　　　　　　　　　　</w:t>
            </w:r>
          </w:p>
          <w:p w:rsidR="001F6F22" w:rsidRDefault="001F6F22">
            <w:pPr>
              <w:widowControl/>
              <w:tabs>
                <w:tab w:val="right" w:pos="3633"/>
                <w:tab w:val="left" w:pos="3818"/>
                <w:tab w:val="left" w:pos="9075"/>
              </w:tabs>
              <w:spacing w:line="240" w:lineRule="exact"/>
              <w:ind w:right="284" w:firstLineChars="1610" w:firstLine="3381"/>
              <w:jc w:val="right"/>
              <w:rPr>
                <w:rFonts w:ascii="ＭＳ 明朝" w:eastAsia="ＭＳ 明朝" w:hAnsi="ＭＳ 明朝"/>
                <w:u w:val="single"/>
              </w:rPr>
            </w:pPr>
          </w:p>
          <w:p w:rsidR="001F6F22" w:rsidRDefault="00FF7F0C">
            <w:pPr>
              <w:widowControl/>
              <w:tabs>
                <w:tab w:val="right" w:pos="3633"/>
                <w:tab w:val="left" w:pos="3818"/>
                <w:tab w:val="left" w:pos="9075"/>
                <w:tab w:val="left" w:pos="9372"/>
              </w:tabs>
              <w:wordWrap w:val="0"/>
              <w:ind w:right="284" w:firstLineChars="1610" w:firstLine="3381"/>
              <w:jc w:val="right"/>
              <w:rPr>
                <w:rFonts w:ascii="ＭＳ 明朝" w:eastAsia="ＭＳ 明朝" w:hAnsi="ＭＳ 明朝"/>
                <w:u w:val="single"/>
              </w:rPr>
            </w:pPr>
            <w:r>
              <w:rPr>
                <w:rFonts w:ascii="ＭＳ 明朝" w:eastAsia="ＭＳ 明朝" w:hAnsi="ＭＳ 明朝" w:hint="eastAsia"/>
                <w:u w:val="single"/>
              </w:rPr>
              <w:t xml:space="preserve">氏　名　　　　　　　　　　　　　　　　　　</w:t>
            </w:r>
          </w:p>
          <w:p w:rsidR="001F6F22" w:rsidRDefault="001F6F22">
            <w:pPr>
              <w:widowControl/>
              <w:rPr>
                <w:rFonts w:ascii="ＭＳ 明朝" w:eastAsia="ＭＳ 明朝" w:hAnsi="ＭＳ 明朝"/>
                <w:u w:val="single"/>
              </w:rPr>
            </w:pPr>
          </w:p>
          <w:p w:rsidR="001F6F22" w:rsidRDefault="00FF7F0C">
            <w:pPr>
              <w:widowControl/>
              <w:jc w:val="left"/>
              <w:rPr>
                <w:rFonts w:ascii="ＭＳ 明朝" w:eastAsia="ＭＳ 明朝" w:hAnsi="ＭＳ 明朝"/>
              </w:rPr>
            </w:pPr>
            <w:r>
              <w:rPr>
                <w:rFonts w:ascii="ＭＳ 明朝" w:eastAsia="ＭＳ 明朝" w:hAnsi="ＭＳ 明朝"/>
              </w:rPr>
              <w:pict>
                <v:shape id="_x0000_s1148" type="#_x0000_t202" style="position:absolute;margin-left:137.5pt;margin-top:7.35pt;width:296.95pt;height:18pt;z-index:251667456;mso-position-horizontal-relative:text;mso-position-vertical-relative:text" stroked="f">
                  <v:textbox inset="5.85pt,.7pt,5.85pt,.7pt">
                    <w:txbxContent>
                      <w:p w:rsidR="001F6F22" w:rsidRDefault="00FF7F0C">
                        <w:bookmarkStart w:id="0" w:name="_GoBack"/>
                        <w:r>
                          <w:rPr>
                            <w:rFonts w:ascii="ＭＳ 明朝" w:eastAsia="ＭＳ 明朝" w:hAnsi="ＭＳ 明朝" w:hint="eastAsia"/>
                          </w:rPr>
                          <w:t>管理に係る消防計画を作成（</w:t>
                        </w:r>
                        <w:r>
                          <w:rPr>
                            <w:rFonts w:ascii="ＭＳ 明朝" w:eastAsia="ＭＳ 明朝" w:hAnsi="ＭＳ 明朝" w:hint="eastAsia"/>
                          </w:rPr>
                          <w:t>変更）したので届け出ます。</w:t>
                        </w:r>
                        <w:bookmarkEnd w:id="0"/>
                      </w:p>
                    </w:txbxContent>
                  </v:textbox>
                </v:shape>
              </w:pict>
            </w:r>
            <w:r>
              <w:rPr>
                <w:rFonts w:ascii="ＭＳ 明朝" w:eastAsia="ＭＳ 明朝" w:hAnsi="ＭＳ 明朝"/>
              </w:rPr>
              <w:pict>
                <v:shape id="_x0000_s1147" type="#_x0000_t202" style="position:absolute;margin-left:8pt;margin-top:6.55pt;width:84.15pt;height:18pt;z-index:251666432;mso-position-horizontal-relative:text;mso-position-vertical-relative:text" stroked="f">
                  <v:textbox inset="5.85pt,.7pt,5.85pt,.7pt">
                    <w:txbxContent>
                      <w:p w:rsidR="001F6F22" w:rsidRDefault="00FF7F0C">
                        <w:r>
                          <w:rPr>
                            <w:rFonts w:ascii="ＭＳ 明朝" w:eastAsia="ＭＳ 明朝" w:hAnsi="ＭＳ 明朝" w:hint="eastAsia"/>
                          </w:rPr>
                          <w:t>別添のとおり、</w:t>
                        </w:r>
                      </w:p>
                    </w:txbxContent>
                  </v:textbox>
                </v:shape>
              </w:pict>
            </w:r>
            <w:r>
              <w:rPr>
                <w:rFonts w:ascii="ＭＳ 明朝" w:eastAsia="ＭＳ 明朝" w:hAnsi="ＭＳ 明朝" w:hint="eastAsia"/>
              </w:rPr>
              <w:t xml:space="preserve">　　　　　　　　　□防火</w:t>
            </w:r>
          </w:p>
          <w:p w:rsidR="001F6F22" w:rsidRDefault="00FF7F0C">
            <w:pPr>
              <w:widowControl/>
              <w:jc w:val="left"/>
              <w:rPr>
                <w:rFonts w:ascii="ＭＳ 明朝" w:eastAsia="ＭＳ 明朝" w:hAnsi="ＭＳ 明朝"/>
              </w:rPr>
            </w:pPr>
            <w:r>
              <w:rPr>
                <w:rFonts w:ascii="ＭＳ 明朝" w:eastAsia="ＭＳ 明朝" w:hAnsi="ＭＳ 明朝" w:hint="eastAsia"/>
              </w:rPr>
              <w:t xml:space="preserve">　　　　　　　　　□防災</w:t>
            </w:r>
          </w:p>
        </w:tc>
      </w:tr>
      <w:tr w:rsidR="001F6F2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F6F22" w:rsidRDefault="001F6F22">
            <w:pPr>
              <w:widowControl/>
              <w:jc w:val="left"/>
              <w:rPr>
                <w:rFonts w:ascii="ＭＳ 明朝" w:eastAsia="ＭＳ 明朝" w:hAnsi="ＭＳ 明朝"/>
              </w:rPr>
            </w:pPr>
          </w:p>
        </w:tc>
      </w:tr>
      <w:tr w:rsidR="001F6F2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F6F22" w:rsidRDefault="001F6F22">
            <w:pPr>
              <w:widowControl/>
              <w:jc w:val="left"/>
              <w:rPr>
                <w:rFonts w:ascii="ＭＳ 明朝" w:eastAsia="ＭＳ 明朝" w:hAnsi="ＭＳ 明朝"/>
              </w:rPr>
            </w:pPr>
          </w:p>
        </w:tc>
      </w:tr>
      <w:tr w:rsidR="001F6F2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F6F22" w:rsidRDefault="001F6F22">
            <w:pPr>
              <w:widowControl/>
              <w:jc w:val="left"/>
              <w:rPr>
                <w:rFonts w:ascii="ＭＳ 明朝" w:eastAsia="ＭＳ 明朝" w:hAnsi="ＭＳ 明朝"/>
              </w:rPr>
            </w:pPr>
          </w:p>
        </w:tc>
      </w:tr>
      <w:tr w:rsidR="001F6F2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F6F22" w:rsidRDefault="001F6F22">
            <w:pPr>
              <w:widowControl/>
              <w:jc w:val="left"/>
              <w:rPr>
                <w:rFonts w:ascii="ＭＳ 明朝" w:eastAsia="ＭＳ 明朝" w:hAnsi="ＭＳ 明朝"/>
              </w:rPr>
            </w:pPr>
          </w:p>
        </w:tc>
      </w:tr>
      <w:tr w:rsidR="001F6F2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F6F22" w:rsidRDefault="001F6F22">
            <w:pPr>
              <w:widowControl/>
              <w:jc w:val="left"/>
              <w:rPr>
                <w:rFonts w:ascii="ＭＳ 明朝" w:eastAsia="ＭＳ 明朝" w:hAnsi="ＭＳ 明朝"/>
              </w:rPr>
            </w:pPr>
          </w:p>
        </w:tc>
      </w:tr>
      <w:tr w:rsidR="001F6F2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F6F22" w:rsidRDefault="001F6F22">
            <w:pPr>
              <w:widowControl/>
              <w:jc w:val="left"/>
              <w:rPr>
                <w:rFonts w:ascii="ＭＳ 明朝" w:eastAsia="ＭＳ 明朝" w:hAnsi="ＭＳ 明朝"/>
              </w:rPr>
            </w:pPr>
          </w:p>
        </w:tc>
      </w:tr>
      <w:tr w:rsidR="001F6F22">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1F6F22" w:rsidRDefault="001F6F22">
            <w:pPr>
              <w:widowControl/>
              <w:jc w:val="left"/>
              <w:rPr>
                <w:rFonts w:ascii="ＭＳ 明朝" w:eastAsia="ＭＳ 明朝" w:hAnsi="ＭＳ 明朝"/>
              </w:rPr>
            </w:pPr>
          </w:p>
        </w:tc>
      </w:tr>
      <w:tr w:rsidR="001F6F22">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F6F22" w:rsidRDefault="00FF7F0C">
            <w:pPr>
              <w:widowControl/>
              <w:spacing w:line="300" w:lineRule="exact"/>
              <w:ind w:firstLineChars="100" w:firstLine="210"/>
              <w:rPr>
                <w:rFonts w:ascii="ＭＳ 明朝" w:eastAsia="ＭＳ 明朝" w:hAnsi="ＭＳ 明朝"/>
              </w:rPr>
            </w:pPr>
            <w:r>
              <w:rPr>
                <w:rFonts w:ascii="ＭＳ 明朝" w:eastAsia="ＭＳ 明朝" w:hAnsi="ＭＳ 明朝" w:hint="eastAsia"/>
              </w:rPr>
              <w:t>管理権原者の氏名</w:t>
            </w:r>
          </w:p>
          <w:p w:rsidR="001F6F22" w:rsidRDefault="00FF7F0C">
            <w:pPr>
              <w:widowControl/>
              <w:spacing w:line="300" w:lineRule="exact"/>
              <w:ind w:firstLineChars="100" w:firstLine="210"/>
              <w:rPr>
                <w:rFonts w:ascii="ＭＳ 明朝" w:eastAsia="ＭＳ 明朝" w:hAnsi="ＭＳ 明朝"/>
              </w:rPr>
            </w:pPr>
            <w:r>
              <w:rPr>
                <w:rFonts w:ascii="ＭＳ 明朝" w:eastAsia="ＭＳ 明朝" w:hAnsi="ＭＳ 明朝" w:hint="eastAsia"/>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1F6F22" w:rsidRDefault="001F6F22">
            <w:pPr>
              <w:widowControl/>
              <w:spacing w:line="340" w:lineRule="exact"/>
              <w:rPr>
                <w:rFonts w:ascii="ＭＳ 明朝" w:eastAsia="ＭＳ 明朝" w:hAnsi="ＭＳ 明朝"/>
              </w:rPr>
            </w:pPr>
          </w:p>
        </w:tc>
      </w:tr>
      <w:tr w:rsidR="001F6F22">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F6F22" w:rsidRDefault="00FF7F0C">
            <w:pPr>
              <w:widowControl/>
              <w:spacing w:line="300" w:lineRule="exact"/>
              <w:ind w:firstLineChars="100" w:firstLine="210"/>
              <w:rPr>
                <w:rFonts w:ascii="ＭＳ 明朝" w:eastAsia="ＭＳ 明朝" w:hAnsi="ＭＳ 明朝"/>
              </w:rPr>
            </w:pPr>
            <w:r>
              <w:rPr>
                <w:rFonts w:ascii="ＭＳ 明朝" w:eastAsia="ＭＳ 明朝" w:hAnsi="ＭＳ 明朝" w:hint="eastAsia"/>
              </w:rPr>
              <w:t>防火対象物</w:t>
            </w:r>
          </w:p>
          <w:p w:rsidR="001F6F22" w:rsidRDefault="00FF7F0C">
            <w:pPr>
              <w:widowControl/>
              <w:spacing w:line="300" w:lineRule="exact"/>
              <w:ind w:firstLineChars="300" w:firstLine="630"/>
              <w:rPr>
                <w:rFonts w:ascii="ＭＳ 明朝" w:eastAsia="ＭＳ 明朝" w:hAnsi="ＭＳ 明朝"/>
              </w:rPr>
            </w:pPr>
            <w:r>
              <w:rPr>
                <w:rFonts w:ascii="ＭＳ 明朝" w:eastAsia="ＭＳ 明朝" w:hAnsi="ＭＳ 明朝" w:hint="eastAsia"/>
              </w:rPr>
              <w:t>又は　　　　　　　の所在地</w:t>
            </w:r>
          </w:p>
          <w:p w:rsidR="001F6F22" w:rsidRDefault="00FF7F0C">
            <w:pPr>
              <w:widowControl/>
              <w:spacing w:line="300" w:lineRule="exact"/>
              <w:ind w:firstLineChars="100" w:firstLine="210"/>
              <w:rPr>
                <w:rFonts w:ascii="ＭＳ 明朝" w:eastAsia="ＭＳ 明朝" w:hAnsi="ＭＳ 明朝"/>
              </w:rPr>
            </w:pPr>
            <w:r>
              <w:rPr>
                <w:rFonts w:ascii="ＭＳ 明朝" w:eastAsia="ＭＳ 明朝" w:hAnsi="ＭＳ 明朝" w:hint="eastAsia"/>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1F6F22" w:rsidRDefault="001F6F22">
            <w:pPr>
              <w:widowControl/>
              <w:spacing w:line="340" w:lineRule="exact"/>
              <w:rPr>
                <w:rFonts w:ascii="ＭＳ 明朝" w:eastAsia="ＭＳ 明朝" w:hAnsi="ＭＳ 明朝"/>
              </w:rPr>
            </w:pPr>
          </w:p>
          <w:p w:rsidR="001F6F22" w:rsidRDefault="00FF7F0C">
            <w:pPr>
              <w:widowControl/>
              <w:spacing w:line="340" w:lineRule="exact"/>
              <w:jc w:val="center"/>
              <w:rPr>
                <w:rFonts w:ascii="ＭＳ 明朝" w:eastAsia="ＭＳ 明朝" w:hAnsi="ＭＳ 明朝"/>
              </w:rPr>
            </w:pPr>
            <w:r>
              <w:rPr>
                <w:rFonts w:ascii="ＭＳ 明朝" w:eastAsia="ＭＳ 明朝" w:hAnsi="ＭＳ 明朝" w:hint="eastAsia"/>
              </w:rPr>
              <w:t xml:space="preserve">　</w:t>
            </w:r>
          </w:p>
        </w:tc>
      </w:tr>
      <w:tr w:rsidR="001F6F22">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F6F22" w:rsidRDefault="00FF7F0C">
            <w:pPr>
              <w:widowControl/>
              <w:spacing w:line="300" w:lineRule="exact"/>
              <w:ind w:firstLineChars="100" w:firstLine="210"/>
              <w:rPr>
                <w:rFonts w:ascii="ＭＳ 明朝" w:eastAsia="ＭＳ 明朝" w:hAnsi="ＭＳ 明朝"/>
              </w:rPr>
            </w:pPr>
            <w:r>
              <w:rPr>
                <w:rFonts w:ascii="ＭＳ 明朝" w:eastAsia="ＭＳ 明朝" w:hAnsi="ＭＳ 明朝" w:hint="eastAsia"/>
              </w:rPr>
              <w:t>防火対象物</w:t>
            </w:r>
          </w:p>
          <w:p w:rsidR="001F6F22" w:rsidRDefault="00FF7F0C">
            <w:pPr>
              <w:widowControl/>
              <w:spacing w:line="300" w:lineRule="exact"/>
              <w:ind w:firstLineChars="300" w:firstLine="630"/>
              <w:rPr>
                <w:rFonts w:ascii="ＭＳ 明朝" w:eastAsia="ＭＳ 明朝" w:hAnsi="ＭＳ 明朝"/>
              </w:rPr>
            </w:pPr>
            <w:r>
              <w:rPr>
                <w:rFonts w:ascii="ＭＳ 明朝" w:eastAsia="ＭＳ 明朝" w:hAnsi="ＭＳ 明朝" w:hint="eastAsia"/>
              </w:rPr>
              <w:t>又は　　　　　　　の名称</w:t>
            </w:r>
          </w:p>
          <w:p w:rsidR="001F6F22" w:rsidRDefault="00FF7F0C">
            <w:pPr>
              <w:widowControl/>
              <w:spacing w:line="300" w:lineRule="exact"/>
              <w:ind w:firstLineChars="100" w:firstLine="210"/>
              <w:rPr>
                <w:rFonts w:ascii="ＭＳ 明朝" w:eastAsia="ＭＳ 明朝" w:hAnsi="ＭＳ 明朝"/>
                <w:spacing w:val="16"/>
              </w:rPr>
            </w:pPr>
            <w:r>
              <w:rPr>
                <w:rFonts w:ascii="ＭＳ 明朝" w:eastAsia="ＭＳ 明朝" w:hAnsi="ＭＳ 明朝" w:hint="eastAsia"/>
              </w:rPr>
              <w:t>建築物その他の工作物</w:t>
            </w:r>
          </w:p>
          <w:p w:rsidR="001F6F22" w:rsidRDefault="00FF7F0C">
            <w:pPr>
              <w:widowControl/>
              <w:spacing w:line="300" w:lineRule="exact"/>
              <w:ind w:firstLineChars="100" w:firstLine="210"/>
              <w:jc w:val="left"/>
              <w:rPr>
                <w:rFonts w:ascii="ＭＳ 明朝" w:eastAsia="ＭＳ 明朝" w:hAnsi="ＭＳ 明朝"/>
                <w:spacing w:val="15"/>
              </w:rPr>
            </w:pPr>
            <w:r>
              <w:rPr>
                <w:rFonts w:ascii="ＭＳ 明朝" w:eastAsia="ＭＳ 明朝" w:hAnsi="ＭＳ 明朝" w:hint="eastAsia"/>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1F6F22" w:rsidRDefault="001F6F22">
            <w:pPr>
              <w:widowControl/>
              <w:spacing w:line="340" w:lineRule="exact"/>
              <w:rPr>
                <w:rFonts w:ascii="ＭＳ 明朝" w:eastAsia="ＭＳ 明朝" w:hAnsi="ＭＳ 明朝"/>
              </w:rPr>
            </w:pPr>
          </w:p>
          <w:p w:rsidR="001F6F22" w:rsidRDefault="00FF7F0C">
            <w:pPr>
              <w:widowControl/>
              <w:spacing w:line="340" w:lineRule="exact"/>
              <w:jc w:val="center"/>
              <w:rPr>
                <w:rFonts w:ascii="ＭＳ 明朝" w:eastAsia="ＭＳ 明朝" w:hAnsi="ＭＳ 明朝"/>
              </w:rPr>
            </w:pPr>
            <w:r>
              <w:rPr>
                <w:rFonts w:ascii="ＭＳ 明朝" w:eastAsia="ＭＳ 明朝" w:hAnsi="ＭＳ 明朝" w:hint="eastAsia"/>
              </w:rPr>
              <w:t xml:space="preserve">　</w:t>
            </w:r>
          </w:p>
        </w:tc>
      </w:tr>
      <w:tr w:rsidR="001F6F22">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F6F22" w:rsidRDefault="00FF7F0C">
            <w:pPr>
              <w:widowControl/>
              <w:spacing w:line="300" w:lineRule="exact"/>
              <w:ind w:firstLineChars="100" w:firstLine="210"/>
              <w:rPr>
                <w:rFonts w:ascii="ＭＳ 明朝" w:eastAsia="ＭＳ 明朝" w:hAnsi="ＭＳ 明朝"/>
              </w:rPr>
            </w:pPr>
            <w:r>
              <w:rPr>
                <w:rFonts w:ascii="ＭＳ 明朝" w:eastAsia="ＭＳ 明朝" w:hAnsi="ＭＳ 明朝" w:hint="eastAsia"/>
              </w:rPr>
              <w:t>複数権原の場合に管理権原</w:t>
            </w:r>
          </w:p>
          <w:p w:rsidR="001F6F22" w:rsidRDefault="00FF7F0C">
            <w:pPr>
              <w:widowControl/>
              <w:spacing w:line="300" w:lineRule="exact"/>
              <w:ind w:firstLineChars="100" w:firstLine="210"/>
              <w:rPr>
                <w:rFonts w:ascii="ＭＳ 明朝" w:eastAsia="ＭＳ 明朝" w:hAnsi="ＭＳ 明朝"/>
              </w:rPr>
            </w:pPr>
            <w:r>
              <w:rPr>
                <w:rFonts w:ascii="ＭＳ 明朝" w:eastAsia="ＭＳ 明朝" w:hAnsi="ＭＳ 明朝" w:hint="eastAsia"/>
              </w:rPr>
              <w:t>に属する部分の名称</w:t>
            </w:r>
          </w:p>
          <w:p w:rsidR="001F6F22" w:rsidRDefault="00FF7F0C">
            <w:pPr>
              <w:widowControl/>
              <w:spacing w:line="300" w:lineRule="exact"/>
              <w:ind w:firstLineChars="100" w:firstLine="210"/>
              <w:rPr>
                <w:rFonts w:ascii="ＭＳ 明朝" w:eastAsia="ＭＳ 明朝" w:hAnsi="ＭＳ 明朝"/>
              </w:rPr>
            </w:pPr>
            <w:r>
              <w:rPr>
                <w:rFonts w:ascii="ＭＳ 明朝" w:eastAsia="ＭＳ 明朝" w:hAnsi="ＭＳ 明朝" w:hint="eastAsia"/>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1F6F22" w:rsidRDefault="001F6F22">
            <w:pPr>
              <w:widowControl/>
              <w:spacing w:line="340" w:lineRule="exact"/>
              <w:rPr>
                <w:rFonts w:ascii="ＭＳ 明朝" w:eastAsia="ＭＳ 明朝" w:hAnsi="ＭＳ 明朝"/>
              </w:rPr>
            </w:pPr>
          </w:p>
        </w:tc>
      </w:tr>
      <w:tr w:rsidR="001F6F22">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F6F22" w:rsidRDefault="00FF7F0C">
            <w:pPr>
              <w:widowControl/>
              <w:spacing w:line="300" w:lineRule="exact"/>
              <w:ind w:firstLineChars="100" w:firstLine="210"/>
              <w:rPr>
                <w:rFonts w:ascii="ＭＳ 明朝" w:eastAsia="ＭＳ 明朝" w:hAnsi="ＭＳ 明朝"/>
              </w:rPr>
            </w:pPr>
            <w:r>
              <w:rPr>
                <w:rFonts w:ascii="ＭＳ 明朝" w:eastAsia="ＭＳ 明朝" w:hAnsi="ＭＳ 明朝" w:hint="eastAsia"/>
              </w:rPr>
              <w:t>防火対象物</w:t>
            </w:r>
          </w:p>
          <w:p w:rsidR="001F6F22" w:rsidRDefault="00FF7F0C">
            <w:pPr>
              <w:widowControl/>
              <w:spacing w:line="300" w:lineRule="exact"/>
              <w:ind w:firstLineChars="300" w:firstLine="630"/>
              <w:rPr>
                <w:rFonts w:ascii="ＭＳ 明朝" w:eastAsia="ＭＳ 明朝" w:hAnsi="ＭＳ 明朝"/>
              </w:rPr>
            </w:pPr>
            <w:r>
              <w:rPr>
                <w:rFonts w:ascii="ＭＳ 明朝" w:eastAsia="ＭＳ 明朝" w:hAnsi="ＭＳ 明朝" w:hint="eastAsia"/>
              </w:rPr>
              <w:t>又は　　　　　　　の用途</w:t>
            </w:r>
            <w:r>
              <w:rPr>
                <w:rFonts w:ascii="ＭＳ 明朝" w:eastAsia="ＭＳ 明朝" w:hAnsi="ＭＳ 明朝" w:hint="eastAsia"/>
                <w:vertAlign w:val="superscript"/>
              </w:rPr>
              <w:t>※１</w:t>
            </w:r>
          </w:p>
          <w:p w:rsidR="001F6F22" w:rsidRDefault="00FF7F0C">
            <w:pPr>
              <w:widowControl/>
              <w:spacing w:line="300" w:lineRule="exact"/>
              <w:ind w:firstLineChars="100" w:firstLine="210"/>
              <w:rPr>
                <w:rFonts w:ascii="ＭＳ 明朝" w:eastAsia="ＭＳ 明朝" w:hAnsi="ＭＳ 明朝"/>
                <w:spacing w:val="16"/>
              </w:rPr>
            </w:pPr>
            <w:r>
              <w:rPr>
                <w:rFonts w:ascii="ＭＳ 明朝" w:eastAsia="ＭＳ 明朝" w:hAnsi="ＭＳ 明朝" w:hint="eastAsia"/>
              </w:rPr>
              <w:t>建築物その他の工作物</w:t>
            </w:r>
          </w:p>
          <w:p w:rsidR="001F6F22" w:rsidRDefault="00FF7F0C">
            <w:pPr>
              <w:widowControl/>
              <w:spacing w:line="300" w:lineRule="exact"/>
              <w:ind w:firstLineChars="100" w:firstLine="210"/>
              <w:jc w:val="left"/>
              <w:rPr>
                <w:rFonts w:ascii="ＭＳ 明朝" w:eastAsia="ＭＳ 明朝" w:hAnsi="ＭＳ 明朝"/>
                <w:spacing w:val="15"/>
              </w:rPr>
            </w:pPr>
            <w:r>
              <w:rPr>
                <w:rFonts w:ascii="ＭＳ 明朝" w:eastAsia="ＭＳ 明朝" w:hAnsi="ＭＳ 明朝" w:hint="eastAsia"/>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noWrap/>
            <w:vAlign w:val="center"/>
          </w:tcPr>
          <w:p w:rsidR="001F6F22" w:rsidRDefault="001F6F22">
            <w:pPr>
              <w:widowControl/>
              <w:spacing w:line="340" w:lineRule="exact"/>
              <w:jc w:val="center"/>
              <w:rPr>
                <w:rFonts w:ascii="ＭＳ 明朝" w:eastAsia="ＭＳ 明朝" w:hAnsi="ＭＳ 明朝"/>
              </w:rPr>
            </w:pP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rsidR="001F6F22" w:rsidRDefault="00FF7F0C">
            <w:pPr>
              <w:widowControl/>
              <w:spacing w:line="340" w:lineRule="exact"/>
              <w:jc w:val="center"/>
              <w:rPr>
                <w:rFonts w:ascii="ＭＳ 明朝" w:eastAsia="ＭＳ 明朝" w:hAnsi="ＭＳ 明朝"/>
                <w:b/>
              </w:rPr>
            </w:pPr>
            <w:r>
              <w:rPr>
                <w:rFonts w:ascii="ＭＳ 明朝" w:eastAsia="ＭＳ 明朝" w:hAnsi="ＭＳ 明朝" w:hint="eastAsia"/>
              </w:rPr>
              <w:t>令別表第１</w:t>
            </w:r>
            <w:r>
              <w:rPr>
                <w:rFonts w:ascii="ＭＳ 明朝" w:eastAsia="ＭＳ 明朝" w:hAnsi="ＭＳ 明朝" w:hint="eastAsia"/>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rsidR="001F6F22" w:rsidRDefault="00FF7F0C">
            <w:pPr>
              <w:widowControl/>
              <w:spacing w:line="340" w:lineRule="exact"/>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 xml:space="preserve">　）項</w:t>
            </w:r>
          </w:p>
        </w:tc>
      </w:tr>
      <w:tr w:rsidR="001F6F22">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F6F22" w:rsidRDefault="00FF7F0C">
            <w:pPr>
              <w:widowControl/>
              <w:spacing w:line="340" w:lineRule="exact"/>
              <w:ind w:firstLineChars="100" w:firstLine="210"/>
              <w:rPr>
                <w:rFonts w:ascii="ＭＳ 明朝" w:eastAsia="ＭＳ 明朝" w:hAnsi="ＭＳ 明朝"/>
              </w:rPr>
            </w:pPr>
            <w:r>
              <w:rPr>
                <w:rFonts w:ascii="ＭＳ 明朝" w:eastAsia="ＭＳ 明朝" w:hAnsi="ＭＳ 明朝" w:hint="eastAsia"/>
              </w:rPr>
              <w:t>その他必要な事項</w:t>
            </w:r>
          </w:p>
          <w:p w:rsidR="001F6F22" w:rsidRDefault="00FF7F0C">
            <w:pPr>
              <w:widowControl/>
              <w:spacing w:line="340" w:lineRule="exact"/>
              <w:ind w:firstLineChars="100" w:firstLine="210"/>
              <w:rPr>
                <w:rFonts w:ascii="ＭＳ 明朝" w:eastAsia="ＭＳ 明朝" w:hAnsi="ＭＳ 明朝"/>
              </w:rPr>
            </w:pPr>
            <w:r>
              <w:rPr>
                <w:rFonts w:ascii="ＭＳ 明朝" w:eastAsia="ＭＳ 明朝" w:hAnsi="ＭＳ 明朝" w:hint="eastAsia"/>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1F6F22" w:rsidRDefault="001F6F22">
            <w:pPr>
              <w:widowControl/>
              <w:spacing w:line="340" w:lineRule="exact"/>
              <w:jc w:val="center"/>
              <w:rPr>
                <w:rFonts w:ascii="ＭＳ 明朝" w:eastAsia="ＭＳ 明朝" w:hAnsi="ＭＳ 明朝"/>
              </w:rPr>
            </w:pPr>
          </w:p>
        </w:tc>
      </w:tr>
      <w:tr w:rsidR="001F6F22">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F6F22" w:rsidRDefault="00FF7F0C">
            <w:pPr>
              <w:widowControl/>
              <w:spacing w:line="340" w:lineRule="exact"/>
              <w:jc w:val="center"/>
              <w:rPr>
                <w:rFonts w:ascii="ＭＳ 明朝" w:eastAsia="ＭＳ 明朝" w:hAnsi="ＭＳ 明朝"/>
              </w:rPr>
            </w:pPr>
            <w:r>
              <w:rPr>
                <w:rFonts w:ascii="ＭＳ 明朝" w:eastAsia="ＭＳ 明朝" w:hAnsi="ＭＳ 明朝" w:hint="eastAsia"/>
                <w:spacing w:val="227"/>
                <w:fitText w:val="1540" w:id="3"/>
              </w:rPr>
              <w:t>受付</w:t>
            </w:r>
            <w:r>
              <w:rPr>
                <w:rFonts w:ascii="ＭＳ 明朝" w:eastAsia="ＭＳ 明朝" w:hAnsi="ＭＳ 明朝" w:hint="eastAsia"/>
                <w:spacing w:val="1"/>
                <w:fitText w:val="1540" w:id="3"/>
              </w:rPr>
              <w:t>欄</w:t>
            </w:r>
            <w:r>
              <w:rPr>
                <w:rFonts w:ascii="ＭＳ 明朝" w:eastAsia="ＭＳ 明朝" w:hAnsi="ＭＳ 明朝" w:hint="eastAsia"/>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1F6F22" w:rsidRDefault="00FF7F0C">
            <w:pPr>
              <w:widowControl/>
              <w:spacing w:line="340" w:lineRule="exact"/>
              <w:jc w:val="center"/>
              <w:rPr>
                <w:rFonts w:ascii="ＭＳ 明朝" w:eastAsia="ＭＳ 明朝" w:hAnsi="ＭＳ 明朝"/>
                <w:b/>
              </w:rPr>
            </w:pPr>
            <w:r>
              <w:rPr>
                <w:rFonts w:ascii="ＭＳ 明朝" w:eastAsia="ＭＳ 明朝" w:hAnsi="ＭＳ 明朝" w:hint="eastAsia"/>
                <w:spacing w:val="227"/>
                <w:fitText w:val="1540" w:id="4"/>
              </w:rPr>
              <w:t>経過</w:t>
            </w:r>
            <w:r>
              <w:rPr>
                <w:rFonts w:ascii="ＭＳ 明朝" w:eastAsia="ＭＳ 明朝" w:hAnsi="ＭＳ 明朝" w:hint="eastAsia"/>
                <w:spacing w:val="1"/>
                <w:fitText w:val="1540" w:id="4"/>
              </w:rPr>
              <w:t>欄</w:t>
            </w:r>
            <w:r>
              <w:rPr>
                <w:rFonts w:ascii="ＭＳ 明朝" w:eastAsia="ＭＳ 明朝" w:hAnsi="ＭＳ 明朝" w:hint="eastAsia"/>
                <w:vertAlign w:val="superscript"/>
              </w:rPr>
              <w:t>※２</w:t>
            </w:r>
          </w:p>
        </w:tc>
      </w:tr>
      <w:tr w:rsidR="001F6F22">
        <w:trPr>
          <w:trHeight w:val="176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F6F22" w:rsidRDefault="001F6F22">
            <w:pPr>
              <w:widowControl/>
              <w:spacing w:line="340" w:lineRule="exact"/>
              <w:rPr>
                <w:rFonts w:ascii="ＭＳ 明朝" w:eastAsia="ＭＳ 明朝" w:hAnsi="ＭＳ 明朝"/>
              </w:rPr>
            </w:pP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1F6F22" w:rsidRDefault="001F6F22">
            <w:pPr>
              <w:widowControl/>
              <w:spacing w:line="340" w:lineRule="exact"/>
              <w:rPr>
                <w:rFonts w:ascii="ＭＳ 明朝" w:eastAsia="ＭＳ 明朝" w:hAnsi="ＭＳ 明朝"/>
              </w:rPr>
            </w:pPr>
          </w:p>
        </w:tc>
      </w:tr>
    </w:tbl>
    <w:p w:rsidR="001F6F22" w:rsidRDefault="00FF7F0C">
      <w:pPr>
        <w:spacing w:line="300" w:lineRule="exact"/>
        <w:rPr>
          <w:rFonts w:ascii="ＭＳ 明朝" w:eastAsia="ＭＳ 明朝" w:hAnsi="ＭＳ 明朝"/>
        </w:rPr>
      </w:pPr>
      <w:r>
        <w:rPr>
          <w:rFonts w:ascii="ＭＳ 明朝" w:eastAsia="ＭＳ 明朝" w:hAnsi="ＭＳ 明朝" w:hint="eastAsia"/>
        </w:rPr>
        <w:t>備考　１　この用紙の大きさは、日本産業規格Ａ４とすること。</w:t>
      </w:r>
    </w:p>
    <w:p w:rsidR="001F6F22" w:rsidRDefault="00FF7F0C">
      <w:pPr>
        <w:spacing w:line="300" w:lineRule="exact"/>
        <w:rPr>
          <w:rFonts w:ascii="ＭＳ 明朝" w:eastAsia="ＭＳ 明朝" w:hAnsi="ＭＳ 明朝"/>
        </w:rPr>
      </w:pPr>
      <w:r>
        <w:rPr>
          <w:rFonts w:ascii="ＭＳ 明朝" w:eastAsia="ＭＳ 明朝" w:hAnsi="ＭＳ 明朝" w:hint="eastAsia"/>
        </w:rPr>
        <w:t xml:space="preserve">　　　２　□印のある欄については、該当の□印にレを付けること。</w:t>
      </w:r>
    </w:p>
    <w:p w:rsidR="001F6F22" w:rsidRDefault="00FF7F0C">
      <w:pPr>
        <w:spacing w:line="30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３　※１欄は、</w:t>
      </w:r>
      <w:bookmarkStart w:id="1" w:name="_Hlk117634909"/>
      <w:r>
        <w:rPr>
          <w:rFonts w:ascii="ＭＳ 明朝" w:eastAsia="ＭＳ 明朝" w:hAnsi="ＭＳ 明朝" w:hint="eastAsia"/>
        </w:rPr>
        <w:t>複数権原の場合にあっては管理権原に属する部分の情報を記入すること。</w:t>
      </w:r>
      <w:bookmarkEnd w:id="1"/>
    </w:p>
    <w:p w:rsidR="001F6F22" w:rsidRDefault="00FF7F0C">
      <w:pPr>
        <w:spacing w:line="300" w:lineRule="exact"/>
        <w:rPr>
          <w:rFonts w:ascii="ＭＳ 明朝" w:eastAsia="ＭＳ 明朝" w:hAnsi="ＭＳ 明朝"/>
        </w:rPr>
      </w:pPr>
      <w:r>
        <w:rPr>
          <w:rFonts w:ascii="ＭＳ 明朝" w:eastAsia="ＭＳ 明朝" w:hAnsi="ＭＳ 明朝" w:hint="eastAsia"/>
        </w:rPr>
        <w:t xml:space="preserve">　　　４　※２欄は、記入しないこと。</w:t>
      </w:r>
    </w:p>
    <w:p w:rsidR="001F6F22" w:rsidRDefault="001F6F22">
      <w:pPr>
        <w:rPr>
          <w:sz w:val="24"/>
        </w:rPr>
      </w:pPr>
    </w:p>
    <w:p w:rsidR="001F6F22" w:rsidRDefault="001F6F22">
      <w:pPr>
        <w:rPr>
          <w:sz w:val="24"/>
        </w:rPr>
      </w:pPr>
    </w:p>
    <w:p w:rsidR="001F6F22" w:rsidRDefault="001F6F22">
      <w:pPr>
        <w:rPr>
          <w:rFonts w:asciiTheme="minorEastAsia" w:hAnsiTheme="minorEastAsia"/>
          <w:sz w:val="24"/>
        </w:rPr>
        <w:sectPr w:rsidR="001F6F22">
          <w:pgSz w:w="11907" w:h="16840"/>
          <w:pgMar w:top="1134" w:right="1021" w:bottom="1134" w:left="1021" w:header="720" w:footer="720" w:gutter="0"/>
          <w:cols w:space="720"/>
          <w:noEndnote/>
          <w:docGrid w:linePitch="286"/>
        </w:sectPr>
      </w:pPr>
    </w:p>
    <w:p w:rsidR="001F6F22" w:rsidRDefault="00FF7F0C">
      <w:pPr>
        <w:rPr>
          <w:rFonts w:asciiTheme="minorEastAsia" w:hAnsiTheme="minorEastAsia"/>
          <w:sz w:val="24"/>
        </w:rPr>
      </w:pPr>
      <w:r>
        <w:rPr>
          <w:rFonts w:asciiTheme="minorEastAsia" w:hAnsiTheme="minorEastAsia" w:hint="eastAsia"/>
          <w:sz w:val="24"/>
        </w:rPr>
        <w:lastRenderedPageBreak/>
        <w:t>様式第５号（第１０条関係）</w:t>
      </w:r>
    </w:p>
    <w:p w:rsidR="001F6F22" w:rsidRDefault="001F6F22">
      <w:pPr>
        <w:jc w:val="center"/>
        <w:rPr>
          <w:rFonts w:asciiTheme="minorEastAsia" w:hAnsiTheme="minorEastAsia"/>
          <w:b/>
          <w:sz w:val="24"/>
        </w:rPr>
      </w:pPr>
    </w:p>
    <w:p w:rsidR="001F6F22" w:rsidRDefault="00FF7F0C">
      <w:pPr>
        <w:jc w:val="center"/>
        <w:rPr>
          <w:rFonts w:asciiTheme="minorEastAsia" w:hAnsiTheme="minorEastAsia"/>
          <w:b/>
          <w:sz w:val="28"/>
        </w:rPr>
      </w:pPr>
      <w:r>
        <w:rPr>
          <w:rFonts w:asciiTheme="minorEastAsia" w:hAnsiTheme="minorEastAsia" w:hint="eastAsia"/>
          <w:b/>
          <w:sz w:val="28"/>
        </w:rPr>
        <w:t>消防計画書（大規模用）</w:t>
      </w:r>
    </w:p>
    <w:p w:rsidR="001F6F22" w:rsidRDefault="00FF7F0C">
      <w:pPr>
        <w:spacing w:line="254" w:lineRule="exact"/>
        <w:jc w:val="center"/>
        <w:rPr>
          <w:rFonts w:asciiTheme="minorEastAsia" w:hAnsiTheme="minorEastAsia"/>
        </w:rPr>
      </w:pPr>
      <w:r>
        <w:rPr>
          <w:rFonts w:asciiTheme="minorEastAsia" w:hAnsiTheme="minorEastAsia" w:hint="eastAsia"/>
          <w:sz w:val="24"/>
        </w:rPr>
        <w:t>（本計画書は，震災対策にも適用するものとする。）</w:t>
      </w:r>
    </w:p>
    <w:p w:rsidR="001F6F22" w:rsidRDefault="001F6F22">
      <w:pPr>
        <w:wordWrap w:val="0"/>
        <w:spacing w:line="254" w:lineRule="exact"/>
        <w:rPr>
          <w:rFonts w:asciiTheme="minorEastAsia" w:hAnsiTheme="minorEastAsia"/>
        </w:rPr>
      </w:pPr>
    </w:p>
    <w:p w:rsidR="001F6F22" w:rsidRDefault="00FF7F0C">
      <w:pPr>
        <w:wordWrap w:val="0"/>
        <w:spacing w:line="254" w:lineRule="exact"/>
        <w:jc w:val="right"/>
        <w:rPr>
          <w:rFonts w:asciiTheme="minorEastAsia" w:hAnsiTheme="minorEastAsia"/>
          <w:sz w:val="24"/>
        </w:rPr>
      </w:pPr>
      <w:r>
        <w:rPr>
          <w:rFonts w:asciiTheme="minorEastAsia" w:hAnsiTheme="minorEastAsia" w:hint="eastAsia"/>
          <w:sz w:val="24"/>
        </w:rPr>
        <w:t xml:space="preserve">　　　年　　月　　日</w:t>
      </w:r>
    </w:p>
    <w:p w:rsidR="001F6F22" w:rsidRDefault="001F6F22">
      <w:pPr>
        <w:rPr>
          <w:rFonts w:asciiTheme="minorEastAsia" w:hAnsiTheme="minorEastAsia"/>
          <w:b/>
          <w:sz w:val="24"/>
        </w:rPr>
      </w:pPr>
    </w:p>
    <w:p w:rsidR="001F6F22" w:rsidRDefault="00FF7F0C">
      <w:pPr>
        <w:rPr>
          <w:rFonts w:asciiTheme="minorEastAsia" w:hAnsiTheme="minorEastAsia"/>
          <w:b/>
          <w:sz w:val="24"/>
        </w:rPr>
      </w:pPr>
      <w:r>
        <w:rPr>
          <w:rFonts w:asciiTheme="minorEastAsia" w:hAnsiTheme="minorEastAsia" w:hint="eastAsia"/>
          <w:b/>
          <w:sz w:val="24"/>
        </w:rPr>
        <w:t>１．防火管理組織を，次のように定める。</w:t>
      </w:r>
    </w:p>
    <w:p w:rsidR="001F6F22" w:rsidRDefault="00FF7F0C">
      <w:pPr>
        <w:spacing w:line="340" w:lineRule="exact"/>
        <w:rPr>
          <w:rFonts w:asciiTheme="minorEastAsia" w:hAnsiTheme="minorEastAsia"/>
        </w:rPr>
      </w:pPr>
      <w:r>
        <w:rPr>
          <w:rFonts w:asciiTheme="minorEastAsia" w:hAnsiTheme="minorEastAsia"/>
        </w:rPr>
        <w:pict>
          <v:line id="直線コネクタ 238" o:spid="_x0000_s1146" style="position:absolute;left:0;text-align:left;flip:x;z-index:251646976;mso-position-horizontal-relative:text;mso-position-vertical-relative:text" from="469.35pt,9.55pt" to="478.35pt,9.55pt" filled="t"/>
        </w:pict>
      </w:r>
      <w:r>
        <w:rPr>
          <w:rFonts w:asciiTheme="minorEastAsia" w:hAnsiTheme="minorEastAsia"/>
        </w:rPr>
        <w:pict>
          <v:line id="直線コネクタ 236" o:spid="_x0000_s1145" style="position:absolute;left:0;text-align:left;z-index:251648000;mso-position-horizontal-relative:text;mso-position-vertical-relative:text" from="478.35pt,9.55pt" to="478.35pt,143.55pt" filled="t"/>
        </w:pict>
      </w:r>
      <w:r>
        <w:rPr>
          <w:rFonts w:asciiTheme="minorEastAsia" w:hAnsiTheme="minorEastAsia"/>
        </w:rPr>
        <w:pict>
          <v:line id="直線コネクタ 237" o:spid="_x0000_s1144" style="position:absolute;left:0;text-align:left;z-index:251649024;mso-position-horizontal-relative:text;mso-position-vertical-relative:text" from="108pt,10.55pt" to="117pt,10.55pt" filled="t"/>
        </w:pict>
      </w:r>
      <w:r>
        <w:rPr>
          <w:rFonts w:asciiTheme="minorEastAsia" w:hAnsiTheme="minorEastAsia"/>
        </w:rPr>
        <w:pict>
          <v:line id="直線コネクタ 235" o:spid="_x0000_s1143" style="position:absolute;left:0;text-align:left;flip:x;z-index:251650048;mso-position-horizontal-relative:text;mso-position-vertical-relative:text" from="108pt,10.55pt" to="108pt,144.55pt" filled="t"/>
        </w:pict>
      </w:r>
      <w:r>
        <w:rPr>
          <w:rFonts w:asciiTheme="minorEastAsia" w:hAnsiTheme="minorEastAsia" w:hint="eastAsia"/>
        </w:rPr>
        <w:t xml:space="preserve">　</w:t>
      </w:r>
    </w:p>
    <w:p w:rsidR="001F6F22" w:rsidRDefault="00FF7F0C">
      <w:pPr>
        <w:spacing w:line="340" w:lineRule="exact"/>
        <w:rPr>
          <w:rFonts w:asciiTheme="minorEastAsia" w:hAnsiTheme="minorEastAsia"/>
          <w:sz w:val="24"/>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sz w:val="24"/>
        </w:rPr>
        <w:t>店　　（構成員）　　　（担当業務）　　　　　　　　（担当課係名）</w:t>
      </w:r>
    </w:p>
    <w:p w:rsidR="001F6F22" w:rsidRDefault="00FF7F0C">
      <w:pPr>
        <w:spacing w:line="34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 xml:space="preserve"> </w:t>
      </w:r>
      <w:r>
        <w:rPr>
          <w:rFonts w:asciiTheme="minorEastAsia" w:hAnsiTheme="minorEastAsia" w:hint="eastAsia"/>
          <w:sz w:val="24"/>
        </w:rPr>
        <w:t xml:space="preserve">内　　　　　　　　　　　　　　　　　　　　　　　　　　　　　　　　</w:t>
      </w:r>
    </w:p>
    <w:p w:rsidR="001F6F22" w:rsidRDefault="00FF7F0C">
      <w:pPr>
        <w:spacing w:line="340" w:lineRule="exact"/>
        <w:rPr>
          <w:rFonts w:asciiTheme="minorEastAsia" w:hAnsiTheme="minorEastAsia"/>
          <w:sz w:val="24"/>
          <w:u w:val="single"/>
        </w:rPr>
      </w:pPr>
      <w:r>
        <w:rPr>
          <w:rFonts w:asciiTheme="minorEastAsia" w:hAnsiTheme="minorEastAsia" w:hint="eastAsia"/>
          <w:sz w:val="24"/>
        </w:rPr>
        <w:t xml:space="preserve">　　社　長　　</w:t>
      </w:r>
      <w:r>
        <w:rPr>
          <w:rFonts w:asciiTheme="minorEastAsia" w:hAnsiTheme="minorEastAsia" w:hint="eastAsia"/>
          <w:sz w:val="24"/>
        </w:rPr>
        <w:t xml:space="preserve"> </w:t>
      </w:r>
      <w:r>
        <w:rPr>
          <w:rFonts w:asciiTheme="minorEastAsia" w:hAnsiTheme="minorEastAsia" w:hint="eastAsia"/>
          <w:sz w:val="24"/>
        </w:rPr>
        <w:t xml:space="preserve">防　　</w:t>
      </w:r>
      <w:r>
        <w:rPr>
          <w:rFonts w:asciiTheme="minorEastAsia" w:hAnsiTheme="minorEastAsia" w:hint="eastAsia"/>
          <w:sz w:val="24"/>
          <w:u w:val="single"/>
        </w:rPr>
        <w:t xml:space="preserve">・　　　　　</w:t>
      </w:r>
      <w:r>
        <w:rPr>
          <w:rFonts w:asciiTheme="minorEastAsia" w:hAnsiTheme="minorEastAsia" w:hint="eastAsia"/>
          <w:sz w:val="24"/>
        </w:rPr>
        <w:t xml:space="preserve">　店内火災予防対策担当　　　　　</w:t>
      </w:r>
      <w:r>
        <w:rPr>
          <w:rFonts w:asciiTheme="minorEastAsia" w:hAnsiTheme="minorEastAsia" w:hint="eastAsia"/>
          <w:sz w:val="24"/>
          <w:u w:val="single"/>
        </w:rPr>
        <w:t xml:space="preserve">　　　　　　　</w:t>
      </w:r>
    </w:p>
    <w:p w:rsidR="001F6F22" w:rsidRDefault="00FF7F0C">
      <w:pPr>
        <w:spacing w:line="340" w:lineRule="exact"/>
        <w:rPr>
          <w:rFonts w:asciiTheme="minorEastAsia" w:hAnsiTheme="minorEastAsia"/>
          <w:sz w:val="24"/>
          <w:u w:val="single"/>
        </w:rPr>
      </w:pPr>
      <w:r>
        <w:rPr>
          <w:rFonts w:asciiTheme="minorEastAsia" w:hAnsiTheme="minorEastAsia" w:hint="eastAsia"/>
          <w:sz w:val="24"/>
        </w:rPr>
        <w:t>(</w:t>
      </w:r>
      <w:r>
        <w:rPr>
          <w:rFonts w:asciiTheme="minorEastAsia" w:hAnsiTheme="minorEastAsia" w:hint="eastAsia"/>
          <w:sz w:val="24"/>
        </w:rPr>
        <w:t>管理権原者</w:t>
      </w:r>
      <w:r>
        <w:rPr>
          <w:rFonts w:asciiTheme="minorEastAsia" w:hAnsiTheme="minorEastAsia" w:hint="eastAsia"/>
          <w:sz w:val="24"/>
        </w:rPr>
        <w:t xml:space="preserve">)   </w:t>
      </w:r>
      <w:r>
        <w:rPr>
          <w:rFonts w:asciiTheme="minorEastAsia" w:hAnsiTheme="minorEastAsia" w:hint="eastAsia"/>
          <w:sz w:val="24"/>
        </w:rPr>
        <w:t xml:space="preserve">火　　</w:t>
      </w:r>
      <w:r>
        <w:rPr>
          <w:rFonts w:asciiTheme="minorEastAsia" w:hAnsiTheme="minorEastAsia" w:hint="eastAsia"/>
          <w:sz w:val="24"/>
          <w:u w:val="single"/>
        </w:rPr>
        <w:t xml:space="preserve">・　　　　　</w:t>
      </w:r>
      <w:r>
        <w:rPr>
          <w:rFonts w:asciiTheme="minorEastAsia" w:hAnsiTheme="minorEastAsia" w:hint="eastAsia"/>
          <w:sz w:val="24"/>
        </w:rPr>
        <w:t xml:space="preserve">　防災教育訓練担当　　　　　　　</w:t>
      </w:r>
      <w:r>
        <w:rPr>
          <w:rFonts w:asciiTheme="minorEastAsia" w:hAnsiTheme="minorEastAsia" w:hint="eastAsia"/>
          <w:sz w:val="24"/>
          <w:u w:val="single"/>
        </w:rPr>
        <w:t xml:space="preserve">　　　　　　　</w:t>
      </w:r>
    </w:p>
    <w:p w:rsidR="001F6F22" w:rsidRDefault="00FF7F0C">
      <w:pPr>
        <w:spacing w:line="340" w:lineRule="exact"/>
        <w:ind w:firstLineChars="500" w:firstLine="1200"/>
        <w:rPr>
          <w:rFonts w:asciiTheme="minorEastAsia" w:hAnsiTheme="minorEastAsia"/>
          <w:sz w:val="24"/>
          <w:u w:val="single"/>
        </w:rPr>
      </w:pPr>
      <w:r>
        <w:rPr>
          <w:rFonts w:asciiTheme="minorEastAsia" w:hAnsiTheme="minorEastAsia" w:hint="eastAsia"/>
          <w:sz w:val="24"/>
        </w:rPr>
        <w:t xml:space="preserve">　　</w:t>
      </w:r>
      <w:r>
        <w:rPr>
          <w:rFonts w:asciiTheme="minorEastAsia" w:hAnsiTheme="minorEastAsia" w:hint="eastAsia"/>
          <w:sz w:val="24"/>
        </w:rPr>
        <w:t xml:space="preserve"> </w:t>
      </w:r>
      <w:r>
        <w:rPr>
          <w:rFonts w:asciiTheme="minorEastAsia" w:hAnsiTheme="minorEastAsia" w:hint="eastAsia"/>
          <w:sz w:val="24"/>
        </w:rPr>
        <w:t xml:space="preserve">委　　</w:t>
      </w:r>
      <w:r>
        <w:rPr>
          <w:rFonts w:asciiTheme="minorEastAsia" w:hAnsiTheme="minorEastAsia" w:hint="eastAsia"/>
          <w:sz w:val="24"/>
          <w:u w:val="single"/>
        </w:rPr>
        <w:t xml:space="preserve">・　　　　　</w:t>
      </w:r>
      <w:r>
        <w:rPr>
          <w:rFonts w:asciiTheme="minorEastAsia" w:hAnsiTheme="minorEastAsia" w:hint="eastAsia"/>
          <w:sz w:val="24"/>
        </w:rPr>
        <w:t xml:space="preserve">　消防設備・建築設備担当　　　　</w:t>
      </w:r>
      <w:r>
        <w:rPr>
          <w:rFonts w:asciiTheme="minorEastAsia" w:hAnsiTheme="minorEastAsia" w:hint="eastAsia"/>
          <w:sz w:val="24"/>
          <w:u w:val="single"/>
        </w:rPr>
        <w:t xml:space="preserve">　　　　　　　</w:t>
      </w:r>
    </w:p>
    <w:p w:rsidR="001F6F22" w:rsidRDefault="00FF7F0C">
      <w:pPr>
        <w:spacing w:line="340" w:lineRule="exact"/>
        <w:ind w:firstLineChars="700" w:firstLine="1680"/>
        <w:rPr>
          <w:rFonts w:asciiTheme="minorEastAsia" w:hAnsiTheme="minorEastAsia"/>
          <w:sz w:val="24"/>
          <w:u w:val="single"/>
        </w:rPr>
      </w:pPr>
      <w:r>
        <w:rPr>
          <w:rFonts w:asciiTheme="minorEastAsia" w:hAnsiTheme="minorEastAsia" w:hint="eastAsia"/>
          <w:sz w:val="24"/>
        </w:rPr>
        <w:t xml:space="preserve"> </w:t>
      </w:r>
      <w:r>
        <w:rPr>
          <w:rFonts w:asciiTheme="minorEastAsia" w:hAnsiTheme="minorEastAsia" w:hint="eastAsia"/>
          <w:sz w:val="24"/>
        </w:rPr>
        <w:t xml:space="preserve">員　　</w:t>
      </w:r>
      <w:r>
        <w:rPr>
          <w:rFonts w:asciiTheme="minorEastAsia" w:hAnsiTheme="minorEastAsia" w:hint="eastAsia"/>
          <w:sz w:val="24"/>
          <w:u w:val="single"/>
        </w:rPr>
        <w:t xml:space="preserve">・　　　　　</w:t>
      </w:r>
      <w:r>
        <w:rPr>
          <w:rFonts w:asciiTheme="minorEastAsia" w:hAnsiTheme="minorEastAsia" w:hint="eastAsia"/>
          <w:sz w:val="24"/>
        </w:rPr>
        <w:t xml:space="preserve">　火</w:t>
      </w:r>
      <w:r>
        <w:rPr>
          <w:rFonts w:asciiTheme="minorEastAsia" w:hAnsiTheme="minorEastAsia" w:hint="eastAsia"/>
          <w:sz w:val="24"/>
        </w:rPr>
        <w:t xml:space="preserve">気管理・許認可等　　　　　　</w:t>
      </w:r>
      <w:r>
        <w:rPr>
          <w:rFonts w:asciiTheme="minorEastAsia" w:hAnsiTheme="minorEastAsia" w:hint="eastAsia"/>
          <w:sz w:val="24"/>
          <w:u w:val="single"/>
        </w:rPr>
        <w:t xml:space="preserve">　　　　　　　</w:t>
      </w:r>
    </w:p>
    <w:p w:rsidR="001F6F22" w:rsidRDefault="00FF7F0C">
      <w:pPr>
        <w:spacing w:line="340" w:lineRule="exact"/>
        <w:rPr>
          <w:rFonts w:asciiTheme="minorEastAsia" w:hAnsiTheme="minorEastAsia"/>
          <w:sz w:val="24"/>
          <w:u w:val="single"/>
        </w:rPr>
      </w:pPr>
      <w:r>
        <w:rPr>
          <w:rFonts w:asciiTheme="minorEastAsia" w:hAnsiTheme="minorEastAsia" w:hint="eastAsia"/>
          <w:sz w:val="24"/>
        </w:rPr>
        <w:t xml:space="preserve">　　　　　　　</w:t>
      </w:r>
      <w:r>
        <w:rPr>
          <w:rFonts w:asciiTheme="minorEastAsia" w:hAnsiTheme="minorEastAsia" w:hint="eastAsia"/>
          <w:sz w:val="24"/>
        </w:rPr>
        <w:t xml:space="preserve"> </w:t>
      </w:r>
      <w:r>
        <w:rPr>
          <w:rFonts w:asciiTheme="minorEastAsia" w:hAnsiTheme="minorEastAsia" w:hint="eastAsia"/>
          <w:sz w:val="24"/>
        </w:rPr>
        <w:t xml:space="preserve">会　　</w:t>
      </w:r>
      <w:r>
        <w:rPr>
          <w:rFonts w:asciiTheme="minorEastAsia" w:hAnsiTheme="minorEastAsia" w:hint="eastAsia"/>
          <w:sz w:val="24"/>
          <w:u w:val="single"/>
        </w:rPr>
        <w:t xml:space="preserve">・　　　　　</w:t>
      </w:r>
      <w:r>
        <w:rPr>
          <w:rFonts w:asciiTheme="minorEastAsia" w:hAnsiTheme="minorEastAsia" w:hint="eastAsia"/>
          <w:sz w:val="24"/>
        </w:rPr>
        <w:t xml:space="preserve">　避難対策担当　　　　　　　　　</w:t>
      </w:r>
      <w:r>
        <w:rPr>
          <w:rFonts w:asciiTheme="minorEastAsia" w:hAnsiTheme="minorEastAsia" w:hint="eastAsia"/>
          <w:sz w:val="24"/>
          <w:u w:val="single"/>
        </w:rPr>
        <w:t xml:space="preserve">　　　　　　　</w:t>
      </w:r>
    </w:p>
    <w:p w:rsidR="001F6F22" w:rsidRDefault="00FF7F0C">
      <w:pPr>
        <w:spacing w:line="340" w:lineRule="exact"/>
        <w:rPr>
          <w:rFonts w:asciiTheme="minorEastAsia" w:hAnsiTheme="minorEastAsia"/>
          <w:sz w:val="24"/>
        </w:rPr>
      </w:pPr>
      <w:r>
        <w:rPr>
          <w:rFonts w:asciiTheme="minorEastAsia" w:hAnsiTheme="minorEastAsia"/>
        </w:rPr>
        <w:pict>
          <v:line id="直線コネクタ 234" o:spid="_x0000_s1142" style="position:absolute;left:0;text-align:left;flip:x;z-index:251651072;mso-position-horizontal-relative:text;mso-position-vertical-relative:text" from="468pt,7.55pt" to="477pt,7.55pt" filled="t"/>
        </w:pict>
      </w:r>
      <w:r>
        <w:rPr>
          <w:rFonts w:asciiTheme="minorEastAsia" w:hAnsiTheme="minorEastAsia"/>
        </w:rPr>
        <w:pict>
          <v:line id="直線コネクタ 233" o:spid="_x0000_s1141" style="position:absolute;left:0;text-align:left;z-index:251652096;mso-position-horizontal-relative:text;mso-position-vertical-relative:text" from="108pt,7.55pt" to="117pt,7.55pt" filled="t"/>
        </w:pict>
      </w:r>
    </w:p>
    <w:p w:rsidR="001F6F22" w:rsidRDefault="001F6F22">
      <w:pPr>
        <w:wordWrap w:val="0"/>
        <w:spacing w:line="254" w:lineRule="exact"/>
        <w:rPr>
          <w:rFonts w:asciiTheme="minorEastAsia" w:hAnsiTheme="minorEastAsia"/>
          <w:b/>
          <w:sz w:val="24"/>
        </w:rPr>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２．自衛消防隊の設置及び組織を，次のように定める。</w:t>
      </w:r>
    </w:p>
    <w:p w:rsidR="001F6F22" w:rsidRDefault="00FF7F0C">
      <w:pPr>
        <w:spacing w:line="240" w:lineRule="atLeast"/>
        <w:rPr>
          <w:rFonts w:asciiTheme="minorEastAsia" w:hAnsiTheme="minorEastAsia"/>
        </w:rPr>
      </w:pPr>
      <w:r>
        <w:rPr>
          <w:rFonts w:asciiTheme="minorEastAsia" w:hAnsiTheme="minorEastAsia"/>
        </w:rPr>
        <w:pict>
          <v:shape id="テキスト ボックス 231" o:spid="_x0000_s1140" type="#_x0000_t202" style="position:absolute;left:0;text-align:left;margin-left:108.3pt;margin-top:4.2pt;width:108pt;height:35.25pt;z-index:251653120;mso-position-horizontal-relative:text;mso-position-vertical-relative:text;v-text-anchor:middle">
            <v:textbox inset="5.85pt,.7pt,5.85pt,.7pt">
              <w:txbxContent>
                <w:p w:rsidR="001F6F22" w:rsidRDefault="00FF7F0C">
                  <w:pPr>
                    <w:rPr>
                      <w:sz w:val="22"/>
                    </w:rPr>
                  </w:pPr>
                  <w:r>
                    <w:rPr>
                      <w:rFonts w:hint="eastAsia"/>
                      <w:sz w:val="22"/>
                    </w:rPr>
                    <w:t>防災センター等</w:t>
                  </w:r>
                </w:p>
                <w:p w:rsidR="001F6F22" w:rsidRDefault="00FF7F0C">
                  <w:pPr>
                    <w:rPr>
                      <w:sz w:val="22"/>
                    </w:rPr>
                  </w:pPr>
                  <w:r>
                    <w:rPr>
                      <w:rFonts w:hint="eastAsia"/>
                      <w:sz w:val="22"/>
                    </w:rPr>
                    <w:t>指揮班班長</w:t>
                  </w:r>
                </w:p>
              </w:txbxContent>
            </v:textbox>
          </v:shape>
        </w:pict>
      </w:r>
      <w:r>
        <w:rPr>
          <w:rFonts w:asciiTheme="minorEastAsia" w:hAnsiTheme="minorEastAsia"/>
        </w:rPr>
        <w:pict>
          <v:shape id="テキスト ボックス 232" o:spid="_x0000_s1139" type="#_x0000_t202" style="position:absolute;left:0;text-align:left;margin-left:273pt;margin-top:3.7pt;width:225pt;height:442pt;z-index:251654144;mso-position-horizontal-relative:text;mso-position-vertical-relative:text" stroked="f">
            <v:textbox inset="5.85pt,.7pt,5.85pt,.7pt">
              <w:txbxContent>
                <w:p w:rsidR="001F6F22" w:rsidRDefault="00FF7F0C">
                  <w:pPr>
                    <w:numPr>
                      <w:ilvl w:val="0"/>
                      <w:numId w:val="1"/>
                    </w:numPr>
                    <w:autoSpaceDE w:val="0"/>
                    <w:autoSpaceDN w:val="0"/>
                    <w:spacing w:line="224" w:lineRule="atLeast"/>
                    <w:rPr>
                      <w:sz w:val="24"/>
                    </w:rPr>
                  </w:pPr>
                  <w:r>
                    <w:rPr>
                      <w:rFonts w:hint="eastAsia"/>
                      <w:sz w:val="24"/>
                    </w:rPr>
                    <w:t>自衛消防隊の全般の指揮及び火災の推移に応じて各種情報を収集して隊長の判断を補佐する。また非常放送を通じて全館に必要な指示を行う。</w:t>
                  </w:r>
                </w:p>
                <w:p w:rsidR="001F6F22" w:rsidRDefault="00FF7F0C">
                  <w:pPr>
                    <w:numPr>
                      <w:ilvl w:val="0"/>
                      <w:numId w:val="1"/>
                    </w:numPr>
                    <w:autoSpaceDE w:val="0"/>
                    <w:autoSpaceDN w:val="0"/>
                    <w:spacing w:line="224" w:lineRule="atLeast"/>
                    <w:rPr>
                      <w:sz w:val="24"/>
                    </w:rPr>
                  </w:pPr>
                  <w:r>
                    <w:rPr>
                      <w:rFonts w:hint="eastAsia"/>
                      <w:sz w:val="24"/>
                    </w:rPr>
                    <w:t>１１９の通報及びその確認並びに指示。部内外関係先への必要事項の通報，連絡，火災情報の収集等にあたる。</w:t>
                  </w:r>
                </w:p>
                <w:p w:rsidR="001F6F22" w:rsidRDefault="00FF7F0C">
                  <w:pPr>
                    <w:numPr>
                      <w:ilvl w:val="0"/>
                      <w:numId w:val="1"/>
                    </w:numPr>
                    <w:autoSpaceDE w:val="0"/>
                    <w:autoSpaceDN w:val="0"/>
                    <w:spacing w:line="224" w:lineRule="atLeast"/>
                    <w:rPr>
                      <w:sz w:val="24"/>
                    </w:rPr>
                  </w:pPr>
                  <w:r>
                    <w:rPr>
                      <w:rFonts w:hint="eastAsia"/>
                      <w:sz w:val="24"/>
                    </w:rPr>
                    <w:t>１１９の通報又は防災センター等へ連絡し，その後必要な情報を指揮班又は通報連絡班に伝達するとともに，他の班に対する連絡，支援等を必要に応じ行う。</w:t>
                  </w:r>
                </w:p>
                <w:p w:rsidR="001F6F22" w:rsidRDefault="00FF7F0C">
                  <w:pPr>
                    <w:numPr>
                      <w:ilvl w:val="0"/>
                      <w:numId w:val="1"/>
                    </w:numPr>
                    <w:autoSpaceDE w:val="0"/>
                    <w:autoSpaceDN w:val="0"/>
                    <w:spacing w:line="224" w:lineRule="atLeast"/>
                    <w:rPr>
                      <w:sz w:val="24"/>
                    </w:rPr>
                  </w:pPr>
                  <w:r>
                    <w:rPr>
                      <w:rFonts w:hint="eastAsia"/>
                      <w:sz w:val="24"/>
                    </w:rPr>
                    <w:t>消火器，水バケツ，屋内消火栓，特殊消火設備等を火災状況に応じて積極的に使用して初期消火を行うとともに消防隊の消火作業に協力する。</w:t>
                  </w:r>
                </w:p>
                <w:p w:rsidR="001F6F22" w:rsidRDefault="00FF7F0C">
                  <w:pPr>
                    <w:numPr>
                      <w:ilvl w:val="0"/>
                      <w:numId w:val="1"/>
                    </w:numPr>
                    <w:autoSpaceDE w:val="0"/>
                    <w:autoSpaceDN w:val="0"/>
                    <w:spacing w:line="224" w:lineRule="atLeast"/>
                    <w:rPr>
                      <w:sz w:val="24"/>
                    </w:rPr>
                  </w:pPr>
                  <w:r>
                    <w:rPr>
                      <w:rFonts w:hint="eastAsia"/>
                      <w:sz w:val="24"/>
                    </w:rPr>
                    <w:t>火災を覚知したときは，ちゅうちょすることなくその状況に応じて最適避難経路を判断し，笛の使用や大声を出すなどして，リーダーシップを発揮し，安全な場所に誘導する。</w:t>
                  </w:r>
                </w:p>
                <w:p w:rsidR="001F6F22" w:rsidRDefault="00FF7F0C">
                  <w:pPr>
                    <w:numPr>
                      <w:ilvl w:val="0"/>
                      <w:numId w:val="1"/>
                    </w:numPr>
                    <w:autoSpaceDE w:val="0"/>
                    <w:autoSpaceDN w:val="0"/>
                    <w:spacing w:line="224" w:lineRule="atLeast"/>
                    <w:rPr>
                      <w:sz w:val="24"/>
                    </w:rPr>
                  </w:pPr>
                  <w:r>
                    <w:rPr>
                      <w:rFonts w:hint="eastAsia"/>
                      <w:sz w:val="24"/>
                    </w:rPr>
                    <w:t>電気，ガス，危険物施設，火気使用設備，空調，排煙等各設備の安全措置及び防火区画</w:t>
                  </w:r>
                  <w:r>
                    <w:rPr>
                      <w:rFonts w:hint="eastAsia"/>
                      <w:sz w:val="24"/>
                    </w:rPr>
                    <w:t>，竪穴区画等の防火区画の閉鎖等の措置を行う。</w:t>
                  </w:r>
                </w:p>
                <w:p w:rsidR="001F6F22" w:rsidRDefault="001F6F22"/>
                <w:p w:rsidR="001F6F22" w:rsidRDefault="001F6F22"/>
              </w:txbxContent>
            </v:textbox>
          </v:shape>
        </w:pict>
      </w:r>
    </w:p>
    <w:p w:rsidR="001F6F22" w:rsidRDefault="001F6F22">
      <w:pPr>
        <w:spacing w:line="240" w:lineRule="atLeast"/>
        <w:rPr>
          <w:rFonts w:asciiTheme="minorEastAsia" w:hAnsiTheme="minorEastAsia"/>
        </w:rPr>
      </w:pPr>
    </w:p>
    <w:p w:rsidR="001F6F22" w:rsidRDefault="00FF7F0C">
      <w:pPr>
        <w:spacing w:line="240" w:lineRule="atLeast"/>
        <w:rPr>
          <w:rFonts w:asciiTheme="minorEastAsia" w:hAnsiTheme="minorEastAsia"/>
        </w:rPr>
      </w:pPr>
      <w:r>
        <w:rPr>
          <w:rFonts w:asciiTheme="minorEastAsia" w:hAnsiTheme="minorEastAsia"/>
        </w:rPr>
        <w:pict>
          <v:line id="直線コネクタ 229" o:spid="_x0000_s1138" style="position:absolute;left:0;text-align:left;z-index:251655168;mso-position-horizontal-relative:text;mso-position-vertical-relative:text" from="1in,6.55pt" to="1in,231.55pt" filled="t"/>
        </w:pict>
      </w:r>
      <w:r>
        <w:rPr>
          <w:rFonts w:asciiTheme="minorEastAsia" w:hAnsiTheme="minorEastAsia"/>
        </w:rPr>
        <w:pict>
          <v:line id="直線コネクタ 228" o:spid="_x0000_s1137" style="position:absolute;left:0;text-align:left;z-index:251656192;mso-position-horizontal-relative:text;mso-position-vertical-relative:text" from="1in,6.55pt" to="108pt,6.55pt" filled="t"/>
        </w:pict>
      </w:r>
    </w:p>
    <w:p w:rsidR="001F6F22" w:rsidRDefault="00FF7F0C">
      <w:pPr>
        <w:spacing w:line="240" w:lineRule="atLeast"/>
        <w:rPr>
          <w:rFonts w:asciiTheme="minorEastAsia" w:hAnsiTheme="minorEastAsia"/>
        </w:rPr>
      </w:pPr>
      <w:r>
        <w:rPr>
          <w:rFonts w:asciiTheme="minorEastAsia" w:hAnsiTheme="minorEastAsia"/>
        </w:rPr>
        <w:pict>
          <v:shape id="テキスト ボックス 230" o:spid="_x0000_s1136" type="#_x0000_t202" style="position:absolute;left:0;text-align:left;margin-left:108pt;margin-top:3.7pt;width:126pt;height:36pt;z-index:251657216;mso-position-horizontal-relative:text;mso-position-vertical-relative:text;v-text-anchor:middle">
            <v:textbox inset="5.85pt,.7pt,5.85pt,.7pt">
              <w:txbxContent>
                <w:p w:rsidR="001F6F22" w:rsidRDefault="00FF7F0C">
                  <w:pPr>
                    <w:rPr>
                      <w:sz w:val="22"/>
                    </w:rPr>
                  </w:pPr>
                  <w:r>
                    <w:rPr>
                      <w:rFonts w:hint="eastAsia"/>
                      <w:sz w:val="22"/>
                    </w:rPr>
                    <w:t>防災センター等通報</w:t>
                  </w:r>
                </w:p>
                <w:p w:rsidR="001F6F22" w:rsidRDefault="00FF7F0C">
                  <w:pPr>
                    <w:rPr>
                      <w:sz w:val="22"/>
                    </w:rPr>
                  </w:pPr>
                  <w:r>
                    <w:rPr>
                      <w:rFonts w:hint="eastAsia"/>
                      <w:sz w:val="22"/>
                    </w:rPr>
                    <w:t>連絡班班長</w:t>
                  </w:r>
                </w:p>
              </w:txbxContent>
            </v:textbox>
          </v:shape>
        </w:pict>
      </w:r>
    </w:p>
    <w:p w:rsidR="001F6F22" w:rsidRDefault="001F6F22">
      <w:pPr>
        <w:spacing w:line="240" w:lineRule="atLeast"/>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FF7F0C">
      <w:pPr>
        <w:rPr>
          <w:rFonts w:asciiTheme="minorEastAsia" w:hAnsiTheme="minorEastAsia"/>
        </w:rPr>
      </w:pPr>
      <w:r>
        <w:rPr>
          <w:rFonts w:asciiTheme="minorEastAsia" w:hAnsiTheme="minorEastAsia"/>
        </w:rPr>
        <w:pict>
          <v:group id="キャンバス 227" o:spid="_x0000_s1112" editas="canvas" style="position:absolute;margin-left:3pt;margin-top:-24.85pt;width:495pt;height:354.6pt;z-index:251658240;mso-position-horizontal-relative:char;mso-position-vertical-relative:line" coordsize="62865,45046">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width:62865;height:45046"/>
            <v:shape id="Text Box 205" o:spid="_x0000_s1134" type="#_x0000_t202" style="position:absolute;left:1137;top:7997;width:3429;height:10296">
              <v:textbox style="layout-flow:vertical-ideographic" inset="5.85pt,.7pt,5.85pt,.7pt">
                <w:txbxContent>
                  <w:p w:rsidR="001F6F22" w:rsidRDefault="00FF7F0C">
                    <w:pPr>
                      <w:ind w:firstLineChars="50" w:firstLine="110"/>
                      <w:rPr>
                        <w:sz w:val="22"/>
                      </w:rPr>
                    </w:pPr>
                    <w:r>
                      <w:rPr>
                        <w:rFonts w:hint="eastAsia"/>
                        <w:sz w:val="22"/>
                      </w:rPr>
                      <w:t>自衛消防隊長</w:t>
                    </w:r>
                  </w:p>
                </w:txbxContent>
              </v:textbox>
            </v:shape>
            <v:shape id="Text Box 206" o:spid="_x0000_s1133" type="#_x0000_t202" style="position:absolute;left:4566;top:7997;width:3435;height:10296">
              <v:textbox style="layout-flow:vertical-ideographic" inset="5.85pt,.7pt,5.85pt,.7pt">
                <w:txbxContent>
                  <w:p w:rsidR="001F6F22" w:rsidRDefault="001F6F22"/>
                </w:txbxContent>
              </v:textbox>
            </v:shape>
            <v:shape id="Text Box 207" o:spid="_x0000_s1132" type="#_x0000_t202" style="position:absolute;left:1137;top:20573;width:3429;height:9146">
              <v:textbox style="layout-flow:vertical-ideographic" inset="5.85pt,.7pt,5.85pt,.7pt">
                <w:txbxContent>
                  <w:p w:rsidR="001F6F22" w:rsidRDefault="00FF7F0C">
                    <w:pPr>
                      <w:jc w:val="center"/>
                      <w:rPr>
                        <w:sz w:val="22"/>
                      </w:rPr>
                    </w:pPr>
                    <w:r>
                      <w:rPr>
                        <w:rFonts w:hint="eastAsia"/>
                        <w:sz w:val="22"/>
                      </w:rPr>
                      <w:t xml:space="preserve">副　</w:t>
                    </w:r>
                    <w:r>
                      <w:rPr>
                        <w:rFonts w:hint="eastAsia"/>
                        <w:sz w:val="22"/>
                      </w:rPr>
                      <w:t>隊　長</w:t>
                    </w:r>
                  </w:p>
                </w:txbxContent>
              </v:textbox>
            </v:shape>
            <v:shape id="Text Box 208" o:spid="_x0000_s1131" type="#_x0000_t202" style="position:absolute;left:13716;top:470;width:3429;height:7997;v-text-anchor:middle">
              <v:textbox style="layout-flow:vertical-ideographic" inset="5.85pt,.7pt,5.85pt,.7pt">
                <w:txbxContent>
                  <w:p w:rsidR="001F6F22" w:rsidRDefault="00FF7F0C">
                    <w:pPr>
                      <w:rPr>
                        <w:sz w:val="22"/>
                      </w:rPr>
                    </w:pPr>
                    <w:r>
                      <w:rPr>
                        <w:rFonts w:hint="eastAsia"/>
                        <w:sz w:val="22"/>
                      </w:rPr>
                      <w:t>各階通報班</w:t>
                    </w:r>
                  </w:p>
                </w:txbxContent>
              </v:textbox>
            </v:shape>
            <v:shape id="Text Box 209" o:spid="_x0000_s1130" type="#_x0000_t202" style="position:absolute;left:13716;top:10283;width:3429;height:8009">
              <v:textbox style="layout-flow:vertical-ideographic" inset="5.85pt,.7pt,5.85pt,.7pt">
                <w:txbxContent>
                  <w:p w:rsidR="001F6F22" w:rsidRDefault="00FF7F0C">
                    <w:pPr>
                      <w:jc w:val="center"/>
                      <w:rPr>
                        <w:sz w:val="22"/>
                      </w:rPr>
                    </w:pPr>
                    <w:r>
                      <w:rPr>
                        <w:rFonts w:hint="eastAsia"/>
                        <w:sz w:val="22"/>
                      </w:rPr>
                      <w:t>各階消火班</w:t>
                    </w:r>
                  </w:p>
                </w:txbxContent>
              </v:textbox>
            </v:shape>
            <v:shape id="Text Box 210" o:spid="_x0000_s1129" type="#_x0000_t202" style="position:absolute;left:4566;top:20573;width:3435;height:9146">
              <v:textbox style="layout-flow:vertical-ideographic" inset="5.85pt,.7pt,5.85pt,.7pt">
                <w:txbxContent>
                  <w:p w:rsidR="001F6F22" w:rsidRDefault="001F6F22">
                    <w:pPr>
                      <w:rPr>
                        <w:sz w:val="24"/>
                      </w:rPr>
                    </w:pPr>
                  </w:p>
                </w:txbxContent>
              </v:textbox>
            </v:shape>
            <v:line id="Line 211" o:spid="_x0000_s1128" style="position:absolute" from="8001,25610" to="8763,25610" filled="t"/>
            <v:line id="Line 212" o:spid="_x0000_s1127" style="position:absolute" from="11430,12576" to="11430,33149" filled="t"/>
            <v:line id="Line 213" o:spid="_x0000_s1126" style="position:absolute;flip:x" from="9138,33143" to="11424,33143" filled="t"/>
            <v:line id="Line 214" o:spid="_x0000_s1125" style="position:absolute" from="9138,33143" to="9138,35430" filled="t"/>
            <v:line id="Line 215" o:spid="_x0000_s1124" style="position:absolute" from="8001,12576" to="13716,12576" filled="t"/>
            <v:shape id="Text Box 216" o:spid="_x0000_s1123" type="#_x0000_t202" style="position:absolute;left:4566;top:34763;width:3435;height:9127">
              <v:textbox style="layout-flow:vertical-ideographic" inset="5.85pt,.7pt,5.85pt,.7pt">
                <w:txbxContent>
                  <w:p w:rsidR="001F6F22" w:rsidRDefault="00FF7F0C">
                    <w:pPr>
                      <w:ind w:firstLineChars="50" w:firstLine="110"/>
                      <w:rPr>
                        <w:sz w:val="22"/>
                      </w:rPr>
                    </w:pPr>
                    <w:r>
                      <w:rPr>
                        <w:rFonts w:hint="eastAsia"/>
                        <w:sz w:val="22"/>
                      </w:rPr>
                      <w:t>各階指揮者</w:t>
                    </w:r>
                  </w:p>
                </w:txbxContent>
              </v:textbox>
            </v:shape>
            <v:shape id="Text Box 217" o:spid="_x0000_s1122" type="#_x0000_t202" style="position:absolute;left:8001;top:34763;width:3416;height:9121">
              <v:textbox style="layout-flow:vertical-ideographic" inset="5.85pt,.7pt,5.85pt,.7pt">
                <w:txbxContent>
                  <w:p w:rsidR="001F6F22" w:rsidRDefault="001F6F22"/>
                </w:txbxContent>
              </v:textbox>
            </v:shape>
            <v:shape id="Text Box 218" o:spid="_x0000_s1121" type="#_x0000_t202" style="position:absolute;left:13716;top:35900;width:3429;height:7990">
              <v:textbox style="layout-flow:vertical-ideographic" inset="5.85pt,.7pt,5.85pt,.7pt">
                <w:txbxContent>
                  <w:p w:rsidR="001F6F22" w:rsidRDefault="00FF7F0C">
                    <w:pPr>
                      <w:jc w:val="center"/>
                      <w:rPr>
                        <w:sz w:val="22"/>
                      </w:rPr>
                    </w:pPr>
                    <w:r>
                      <w:rPr>
                        <w:rFonts w:hint="eastAsia"/>
                        <w:sz w:val="22"/>
                      </w:rPr>
                      <w:t>各階安全班</w:t>
                    </w:r>
                  </w:p>
                </w:txbxContent>
              </v:textbox>
            </v:shape>
            <v:shape id="Text Box 219" o:spid="_x0000_s1120" type="#_x0000_t202" style="position:absolute;left:13716;top:21043;width:3429;height:12570">
              <v:textbox style="layout-flow:vertical-ideographic" inset="5.85pt,.7pt,5.85pt,.7pt">
                <w:txbxContent>
                  <w:p w:rsidR="001F6F22" w:rsidRDefault="00FF7F0C">
                    <w:pPr>
                      <w:ind w:firstLineChars="50" w:firstLine="110"/>
                      <w:rPr>
                        <w:sz w:val="22"/>
                      </w:rPr>
                    </w:pPr>
                    <w:r>
                      <w:rPr>
                        <w:rFonts w:hint="eastAsia"/>
                        <w:sz w:val="22"/>
                      </w:rPr>
                      <w:t>各階避難誘導班</w:t>
                    </w:r>
                  </w:p>
                </w:txbxContent>
              </v:textbox>
            </v:shape>
            <v:shape id="Text Box 220" o:spid="_x0000_s1119" type="#_x0000_t202" style="position:absolute;left:18288;top:470;width:16002;height:9146" stroked="f">
              <v:textbox inset="5.85pt,.7pt,5.85pt,.7pt">
                <w:txbxContent>
                  <w:p w:rsidR="001F6F22" w:rsidRDefault="00FF7F0C">
                    <w:pPr>
                      <w:rPr>
                        <w:u w:val="single"/>
                      </w:rPr>
                    </w:pPr>
                    <w:r>
                      <w:rPr>
                        <w:rFonts w:hint="eastAsia"/>
                        <w:u w:val="single"/>
                      </w:rPr>
                      <w:t xml:space="preserve">　　</w:t>
                    </w:r>
                    <w:r>
                      <w:rPr>
                        <w:rFonts w:hint="eastAsia"/>
                        <w:u w:val="single"/>
                      </w:rPr>
                      <w:t xml:space="preserve">階　　　　　　　　</w:t>
                    </w:r>
                  </w:p>
                  <w:p w:rsidR="001F6F22" w:rsidRDefault="00FF7F0C">
                    <w:pPr>
                      <w:rPr>
                        <w:u w:val="single"/>
                      </w:rPr>
                    </w:pPr>
                    <w:r>
                      <w:rPr>
                        <w:rFonts w:hint="eastAsia"/>
                        <w:u w:val="single"/>
                      </w:rPr>
                      <w:t xml:space="preserve">　　階　　　　　　　　</w:t>
                    </w:r>
                  </w:p>
                  <w:p w:rsidR="001F6F22" w:rsidRDefault="00FF7F0C">
                    <w:pPr>
                      <w:rPr>
                        <w:u w:val="single"/>
                      </w:rPr>
                    </w:pPr>
                    <w:r>
                      <w:rPr>
                        <w:rFonts w:hint="eastAsia"/>
                        <w:u w:val="single"/>
                      </w:rPr>
                      <w:t xml:space="preserve">　　階　　　　　　　　</w:t>
                    </w:r>
                  </w:p>
                  <w:p w:rsidR="001F6F22" w:rsidRDefault="00FF7F0C">
                    <w:pPr>
                      <w:rPr>
                        <w:u w:val="single"/>
                      </w:rPr>
                    </w:pPr>
                    <w:r>
                      <w:rPr>
                        <w:rFonts w:hint="eastAsia"/>
                        <w:u w:val="single"/>
                      </w:rPr>
                      <w:t xml:space="preserve">　　階　　　　　　　　</w:t>
                    </w:r>
                  </w:p>
                  <w:p w:rsidR="001F6F22" w:rsidRDefault="00FF7F0C">
                    <w:pPr>
                      <w:rPr>
                        <w:u w:val="single"/>
                      </w:rPr>
                    </w:pPr>
                    <w:r>
                      <w:rPr>
                        <w:rFonts w:hint="eastAsia"/>
                        <w:u w:val="single"/>
                      </w:rPr>
                      <w:t xml:space="preserve">　　階　　　　　　　　</w:t>
                    </w:r>
                  </w:p>
                  <w:p w:rsidR="001F6F22" w:rsidRDefault="001F6F22">
                    <w:pPr>
                      <w:rPr>
                        <w:u w:val="single"/>
                      </w:rPr>
                    </w:pPr>
                  </w:p>
                </w:txbxContent>
              </v:textbox>
            </v:shape>
            <v:shape id="Text Box 221" o:spid="_x0000_s1118" type="#_x0000_t202" style="position:absolute;left:18288;top:10753;width:16002;height:9153" stroked="f">
              <v:textbox inset="5.85pt,.7pt,5.85pt,.7pt">
                <w:txbxContent>
                  <w:p w:rsidR="001F6F22" w:rsidRDefault="00FF7F0C">
                    <w:pPr>
                      <w:rPr>
                        <w:u w:val="single"/>
                      </w:rPr>
                    </w:pPr>
                    <w:r>
                      <w:rPr>
                        <w:rFonts w:hint="eastAsia"/>
                        <w:u w:val="single"/>
                      </w:rPr>
                      <w:t xml:space="preserve">　　階　　　　　　　　</w:t>
                    </w:r>
                  </w:p>
                  <w:p w:rsidR="001F6F22" w:rsidRDefault="00FF7F0C">
                    <w:pPr>
                      <w:rPr>
                        <w:u w:val="single"/>
                      </w:rPr>
                    </w:pPr>
                    <w:r>
                      <w:rPr>
                        <w:rFonts w:hint="eastAsia"/>
                        <w:u w:val="single"/>
                      </w:rPr>
                      <w:t xml:space="preserve">　　</w:t>
                    </w:r>
                    <w:r>
                      <w:rPr>
                        <w:rFonts w:hint="eastAsia"/>
                        <w:u w:val="single"/>
                      </w:rPr>
                      <w:t xml:space="preserve">階　　　　　　　　</w:t>
                    </w:r>
                  </w:p>
                  <w:p w:rsidR="001F6F22" w:rsidRDefault="00FF7F0C">
                    <w:pPr>
                      <w:rPr>
                        <w:u w:val="single"/>
                      </w:rPr>
                    </w:pPr>
                    <w:r>
                      <w:rPr>
                        <w:rFonts w:hint="eastAsia"/>
                        <w:u w:val="single"/>
                      </w:rPr>
                      <w:t xml:space="preserve">　　階　　　　　　　　</w:t>
                    </w:r>
                  </w:p>
                  <w:p w:rsidR="001F6F22" w:rsidRDefault="00FF7F0C">
                    <w:pPr>
                      <w:rPr>
                        <w:u w:val="single"/>
                      </w:rPr>
                    </w:pPr>
                    <w:r>
                      <w:rPr>
                        <w:rFonts w:hint="eastAsia"/>
                        <w:u w:val="single"/>
                      </w:rPr>
                      <w:t xml:space="preserve">　　階　　　　　　　　</w:t>
                    </w:r>
                  </w:p>
                  <w:p w:rsidR="001F6F22" w:rsidRDefault="00FF7F0C">
                    <w:pPr>
                      <w:rPr>
                        <w:u w:val="single"/>
                      </w:rPr>
                    </w:pPr>
                    <w:r>
                      <w:rPr>
                        <w:rFonts w:hint="eastAsia"/>
                        <w:u w:val="single"/>
                      </w:rPr>
                      <w:t xml:space="preserve">　　階　　　　　　　　</w:t>
                    </w:r>
                  </w:p>
                  <w:p w:rsidR="001F6F22" w:rsidRDefault="001F6F22">
                    <w:pPr>
                      <w:rPr>
                        <w:u w:val="single"/>
                      </w:rPr>
                    </w:pPr>
                  </w:p>
                </w:txbxContent>
              </v:textbox>
            </v:shape>
            <v:shape id="Text Box 222" o:spid="_x0000_s1117" type="#_x0000_t202" style="position:absolute;left:18288;top:34763;width:16002;height:9127" stroked="f">
              <v:textbox inset="5.85pt,.7pt,5.85pt,.7pt">
                <w:txbxContent>
                  <w:p w:rsidR="001F6F22" w:rsidRDefault="00FF7F0C">
                    <w:pPr>
                      <w:rPr>
                        <w:u w:val="single"/>
                      </w:rPr>
                    </w:pPr>
                    <w:r>
                      <w:rPr>
                        <w:rFonts w:hint="eastAsia"/>
                        <w:u w:val="single"/>
                      </w:rPr>
                      <w:t xml:space="preserve">　　</w:t>
                    </w:r>
                    <w:r>
                      <w:rPr>
                        <w:rFonts w:hint="eastAsia"/>
                        <w:u w:val="single"/>
                      </w:rPr>
                      <w:t xml:space="preserve">階　　　　　　　　</w:t>
                    </w:r>
                  </w:p>
                  <w:p w:rsidR="001F6F22" w:rsidRDefault="00FF7F0C">
                    <w:pPr>
                      <w:rPr>
                        <w:u w:val="single"/>
                      </w:rPr>
                    </w:pPr>
                    <w:r>
                      <w:rPr>
                        <w:rFonts w:hint="eastAsia"/>
                        <w:u w:val="single"/>
                      </w:rPr>
                      <w:t xml:space="preserve">　　階　　　　　　　　</w:t>
                    </w:r>
                  </w:p>
                  <w:p w:rsidR="001F6F22" w:rsidRDefault="00FF7F0C">
                    <w:pPr>
                      <w:rPr>
                        <w:u w:val="single"/>
                      </w:rPr>
                    </w:pPr>
                    <w:r>
                      <w:rPr>
                        <w:rFonts w:hint="eastAsia"/>
                        <w:u w:val="single"/>
                      </w:rPr>
                      <w:t xml:space="preserve">　　階　　　　　　　　</w:t>
                    </w:r>
                  </w:p>
                  <w:p w:rsidR="001F6F22" w:rsidRDefault="00FF7F0C">
                    <w:pPr>
                      <w:rPr>
                        <w:u w:val="single"/>
                      </w:rPr>
                    </w:pPr>
                    <w:r>
                      <w:rPr>
                        <w:rFonts w:hint="eastAsia"/>
                        <w:u w:val="single"/>
                      </w:rPr>
                      <w:t xml:space="preserve">　　階　　　　　　　　</w:t>
                    </w:r>
                  </w:p>
                  <w:p w:rsidR="001F6F22" w:rsidRDefault="00FF7F0C">
                    <w:pPr>
                      <w:rPr>
                        <w:u w:val="single"/>
                      </w:rPr>
                    </w:pPr>
                    <w:r>
                      <w:rPr>
                        <w:rFonts w:hint="eastAsia"/>
                        <w:u w:val="single"/>
                      </w:rPr>
                      <w:t xml:space="preserve">　　階　　　　　　　　</w:t>
                    </w:r>
                  </w:p>
                  <w:p w:rsidR="001F6F22" w:rsidRDefault="001F6F22">
                    <w:pPr>
                      <w:rPr>
                        <w:u w:val="single"/>
                      </w:rPr>
                    </w:pPr>
                  </w:p>
                </w:txbxContent>
              </v:textbox>
            </v:shape>
            <v:shape id="Text Box 223" o:spid="_x0000_s1116" type="#_x0000_t202" style="position:absolute;left:18288;top:22193;width:16002;height:11433" stroked="f">
              <v:textbox inset="5.85pt,.7pt,5.85pt,.7pt">
                <w:txbxContent>
                  <w:p w:rsidR="001F6F22" w:rsidRDefault="00FF7F0C">
                    <w:pPr>
                      <w:rPr>
                        <w:u w:val="single"/>
                      </w:rPr>
                    </w:pPr>
                    <w:r>
                      <w:rPr>
                        <w:rFonts w:hint="eastAsia"/>
                        <w:u w:val="single"/>
                      </w:rPr>
                      <w:t xml:space="preserve">　　階　　　　　　　　</w:t>
                    </w:r>
                  </w:p>
                  <w:p w:rsidR="001F6F22" w:rsidRDefault="00FF7F0C">
                    <w:pPr>
                      <w:rPr>
                        <w:u w:val="single"/>
                      </w:rPr>
                    </w:pPr>
                    <w:r>
                      <w:rPr>
                        <w:rFonts w:hint="eastAsia"/>
                        <w:u w:val="single"/>
                      </w:rPr>
                      <w:t xml:space="preserve">　　</w:t>
                    </w:r>
                    <w:r>
                      <w:rPr>
                        <w:rFonts w:hint="eastAsia"/>
                        <w:u w:val="single"/>
                      </w:rPr>
                      <w:t xml:space="preserve">階　　　　　　　　</w:t>
                    </w:r>
                  </w:p>
                  <w:p w:rsidR="001F6F22" w:rsidRDefault="00FF7F0C">
                    <w:pPr>
                      <w:rPr>
                        <w:u w:val="single"/>
                      </w:rPr>
                    </w:pPr>
                    <w:r>
                      <w:rPr>
                        <w:rFonts w:hint="eastAsia"/>
                        <w:u w:val="single"/>
                      </w:rPr>
                      <w:t xml:space="preserve">　　階　　　　　　　　</w:t>
                    </w:r>
                  </w:p>
                  <w:p w:rsidR="001F6F22" w:rsidRDefault="00FF7F0C">
                    <w:pPr>
                      <w:rPr>
                        <w:u w:val="single"/>
                      </w:rPr>
                    </w:pPr>
                    <w:r>
                      <w:rPr>
                        <w:rFonts w:hint="eastAsia"/>
                        <w:u w:val="single"/>
                      </w:rPr>
                      <w:t xml:space="preserve">　　階　　　　　　　　</w:t>
                    </w:r>
                  </w:p>
                  <w:p w:rsidR="001F6F22" w:rsidRDefault="00FF7F0C">
                    <w:pPr>
                      <w:rPr>
                        <w:u w:val="single"/>
                      </w:rPr>
                    </w:pPr>
                    <w:r>
                      <w:rPr>
                        <w:rFonts w:hint="eastAsia"/>
                        <w:u w:val="single"/>
                      </w:rPr>
                      <w:t xml:space="preserve">　　階　　　　　　　　</w:t>
                    </w:r>
                  </w:p>
                  <w:p w:rsidR="001F6F22" w:rsidRDefault="00FF7F0C">
                    <w:pPr>
                      <w:rPr>
                        <w:u w:val="single"/>
                      </w:rPr>
                    </w:pPr>
                    <w:r>
                      <w:rPr>
                        <w:rFonts w:hint="eastAsia"/>
                        <w:u w:val="single"/>
                      </w:rPr>
                      <w:t xml:space="preserve">　　階　　　　　　　　</w:t>
                    </w:r>
                  </w:p>
                  <w:p w:rsidR="001F6F22" w:rsidRDefault="001F6F22">
                    <w:pPr>
                      <w:rPr>
                        <w:u w:val="single"/>
                      </w:rPr>
                    </w:pPr>
                  </w:p>
                </w:txbxContent>
              </v:textbox>
            </v:shape>
            <v:line id="Line 224" o:spid="_x0000_s1115" style="position:absolute" from="8763,22193" to="8763,25623" filled="t"/>
            <v:line id="Line 225" o:spid="_x0000_s1114" style="position:absolute" from="11430,25610" to="13716,25610" filled="t"/>
            <v:line id="Line 226" o:spid="_x0000_s1113" style="position:absolute" from="11430,39330" to="13716,39330" filled="t"/>
          </v:group>
        </w:pict>
      </w: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b/>
          <w:sz w:val="24"/>
        </w:rPr>
        <w:sectPr w:rsidR="001F6F22">
          <w:pgSz w:w="11907" w:h="16840"/>
          <w:pgMar w:top="1134" w:right="851" w:bottom="1134" w:left="1134" w:header="720" w:footer="720" w:gutter="0"/>
          <w:cols w:space="720"/>
          <w:noEndnote/>
          <w:docGrid w:linePitch="286"/>
        </w:sectPr>
      </w:pPr>
    </w:p>
    <w:p w:rsidR="001F6F22" w:rsidRDefault="00FF7F0C">
      <w:pPr>
        <w:rPr>
          <w:rFonts w:asciiTheme="minorEastAsia" w:hAnsiTheme="minorEastAsia"/>
          <w:b/>
          <w:sz w:val="24"/>
        </w:rPr>
      </w:pPr>
      <w:r>
        <w:rPr>
          <w:rFonts w:asciiTheme="minorEastAsia" w:hAnsiTheme="minorEastAsia" w:hint="eastAsia"/>
          <w:b/>
          <w:sz w:val="24"/>
        </w:rPr>
        <w:lastRenderedPageBreak/>
        <w:t>３．消防用設備等の責任者を，次のように定める。</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9"/>
        <w:gridCol w:w="2701"/>
        <w:gridCol w:w="4770"/>
      </w:tblGrid>
      <w:tr w:rsidR="001F6F22">
        <w:trPr>
          <w:trHeight w:val="685"/>
        </w:trPr>
        <w:tc>
          <w:tcPr>
            <w:tcW w:w="4770" w:type="dxa"/>
            <w:gridSpan w:val="2"/>
          </w:tcPr>
          <w:p w:rsidR="001F6F22" w:rsidRDefault="001F6F22">
            <w:pPr>
              <w:wordWrap w:val="0"/>
              <w:spacing w:line="254" w:lineRule="exact"/>
              <w:rPr>
                <w:rFonts w:asciiTheme="minorEastAsia" w:hAnsiTheme="minorEastAsia"/>
                <w:sz w:val="24"/>
              </w:rPr>
            </w:pPr>
          </w:p>
          <w:p w:rsidR="001F6F22" w:rsidRDefault="00FF7F0C">
            <w:pPr>
              <w:spacing w:line="254" w:lineRule="exact"/>
              <w:jc w:val="center"/>
              <w:rPr>
                <w:rFonts w:asciiTheme="minorEastAsia" w:hAnsiTheme="minorEastAsia"/>
                <w:sz w:val="24"/>
              </w:rPr>
            </w:pPr>
            <w:r>
              <w:rPr>
                <w:rFonts w:asciiTheme="minorEastAsia" w:hAnsiTheme="minorEastAsia" w:hint="eastAsia"/>
                <w:sz w:val="24"/>
              </w:rPr>
              <w:t>消　　火　　器</w:t>
            </w:r>
          </w:p>
        </w:tc>
        <w:tc>
          <w:tcPr>
            <w:tcW w:w="4770" w:type="dxa"/>
          </w:tcPr>
          <w:p w:rsidR="001F6F22" w:rsidRDefault="001F6F22">
            <w:pPr>
              <w:wordWrap w:val="0"/>
              <w:spacing w:line="254" w:lineRule="exact"/>
              <w:rPr>
                <w:rFonts w:asciiTheme="minorEastAsia" w:hAnsiTheme="minorEastAsia"/>
                <w:sz w:val="24"/>
              </w:rPr>
            </w:pPr>
          </w:p>
          <w:p w:rsidR="001F6F22" w:rsidRDefault="00FF7F0C">
            <w:pPr>
              <w:spacing w:line="254" w:lineRule="exact"/>
              <w:jc w:val="center"/>
              <w:rPr>
                <w:rFonts w:asciiTheme="minorEastAsia" w:hAnsiTheme="minorEastAsia"/>
                <w:sz w:val="24"/>
              </w:rPr>
            </w:pPr>
            <w:r w:rsidRPr="00FF7F0C">
              <w:rPr>
                <w:rFonts w:asciiTheme="minorEastAsia" w:hAnsiTheme="minorEastAsia" w:hint="eastAsia"/>
                <w:spacing w:val="60"/>
                <w:kern w:val="0"/>
                <w:sz w:val="24"/>
                <w:fitText w:val="2880" w:id="5"/>
              </w:rPr>
              <w:t>自動火災報知設</w:t>
            </w:r>
            <w:r w:rsidRPr="00FF7F0C">
              <w:rPr>
                <w:rFonts w:asciiTheme="minorEastAsia" w:hAnsiTheme="minorEastAsia" w:hint="eastAsia"/>
                <w:spacing w:val="60"/>
                <w:kern w:val="0"/>
                <w:sz w:val="24"/>
                <w:fitText w:val="2880" w:id="5"/>
              </w:rPr>
              <w:t>備</w:t>
            </w:r>
          </w:p>
        </w:tc>
      </w:tr>
      <w:tr w:rsidR="001F6F22">
        <w:trPr>
          <w:trHeight w:val="673"/>
        </w:trPr>
        <w:tc>
          <w:tcPr>
            <w:tcW w:w="2069" w:type="dxa"/>
          </w:tcPr>
          <w:p w:rsidR="001F6F22" w:rsidRDefault="001F6F22">
            <w:pPr>
              <w:wordWrap w:val="0"/>
              <w:spacing w:line="254" w:lineRule="exact"/>
              <w:rPr>
                <w:rFonts w:asciiTheme="minorEastAsia" w:hAnsiTheme="minorEastAsia"/>
                <w:sz w:val="24"/>
              </w:rPr>
            </w:pPr>
          </w:p>
          <w:p w:rsidR="001F6F22" w:rsidRDefault="00FF7F0C">
            <w:pPr>
              <w:spacing w:line="254" w:lineRule="exact"/>
              <w:jc w:val="center"/>
              <w:rPr>
                <w:rFonts w:asciiTheme="minorEastAsia" w:hAnsiTheme="minorEastAsia"/>
                <w:sz w:val="24"/>
              </w:rPr>
            </w:pPr>
            <w:r>
              <w:rPr>
                <w:rFonts w:asciiTheme="minorEastAsia" w:hAnsiTheme="minorEastAsia" w:hint="eastAsia"/>
                <w:spacing w:val="30"/>
                <w:kern w:val="0"/>
                <w:sz w:val="24"/>
                <w:fitText w:val="1440" w:id="6"/>
              </w:rPr>
              <w:t>各階設置</w:t>
            </w:r>
            <w:r>
              <w:rPr>
                <w:rFonts w:asciiTheme="minorEastAsia" w:hAnsiTheme="minorEastAsia" w:hint="eastAsia"/>
                <w:kern w:val="0"/>
                <w:sz w:val="24"/>
                <w:fitText w:val="1440" w:id="6"/>
              </w:rPr>
              <w:t>数</w:t>
            </w:r>
          </w:p>
        </w:tc>
        <w:tc>
          <w:tcPr>
            <w:tcW w:w="2701" w:type="dxa"/>
          </w:tcPr>
          <w:p w:rsidR="001F6F22" w:rsidRDefault="001F6F22">
            <w:pPr>
              <w:wordWrap w:val="0"/>
              <w:spacing w:line="254" w:lineRule="exact"/>
              <w:rPr>
                <w:rFonts w:asciiTheme="minorEastAsia" w:hAnsiTheme="minorEastAsia"/>
                <w:sz w:val="24"/>
              </w:rPr>
            </w:pPr>
          </w:p>
        </w:tc>
        <w:tc>
          <w:tcPr>
            <w:tcW w:w="4770" w:type="dxa"/>
            <w:vMerge w:val="restart"/>
          </w:tcPr>
          <w:p w:rsidR="001F6F22" w:rsidRDefault="001F6F22">
            <w:pPr>
              <w:wordWrap w:val="0"/>
              <w:spacing w:line="254" w:lineRule="exact"/>
              <w:rPr>
                <w:rFonts w:asciiTheme="minorEastAsia" w:hAnsiTheme="minorEastAsia"/>
                <w:sz w:val="24"/>
              </w:rPr>
            </w:pPr>
          </w:p>
          <w:p w:rsidR="001F6F22" w:rsidRDefault="00FF7F0C">
            <w:pPr>
              <w:numPr>
                <w:ilvl w:val="0"/>
                <w:numId w:val="2"/>
              </w:numPr>
              <w:wordWrap w:val="0"/>
              <w:autoSpaceDE w:val="0"/>
              <w:autoSpaceDN w:val="0"/>
              <w:spacing w:line="254" w:lineRule="exact"/>
              <w:rPr>
                <w:rFonts w:asciiTheme="minorEastAsia" w:hAnsiTheme="minorEastAsia"/>
                <w:sz w:val="24"/>
              </w:rPr>
            </w:pPr>
            <w:r>
              <w:rPr>
                <w:rFonts w:asciiTheme="minorEastAsia" w:hAnsiTheme="minorEastAsia" w:hint="eastAsia"/>
                <w:sz w:val="24"/>
              </w:rPr>
              <w:t>受信機設置場所</w:t>
            </w:r>
          </w:p>
          <w:p w:rsidR="001F6F22" w:rsidRDefault="001F6F22">
            <w:pPr>
              <w:wordWrap w:val="0"/>
              <w:spacing w:line="254" w:lineRule="exact"/>
              <w:rPr>
                <w:rFonts w:asciiTheme="minorEastAsia" w:hAnsiTheme="minorEastAsia"/>
                <w:sz w:val="24"/>
              </w:rPr>
            </w:pPr>
          </w:p>
          <w:p w:rsidR="001F6F22" w:rsidRDefault="00FF7F0C">
            <w:pPr>
              <w:wordWrap w:val="0"/>
              <w:spacing w:line="254" w:lineRule="exact"/>
              <w:ind w:firstLineChars="400" w:firstLine="960"/>
              <w:rPr>
                <w:rFonts w:asciiTheme="minorEastAsia" w:hAnsiTheme="minorEastAsia"/>
                <w:sz w:val="24"/>
                <w:u w:val="single"/>
              </w:rPr>
            </w:pPr>
            <w:r>
              <w:rPr>
                <w:rFonts w:asciiTheme="minorEastAsia" w:hAnsiTheme="minorEastAsia" w:hint="eastAsia"/>
                <w:sz w:val="24"/>
              </w:rPr>
              <w:t>階の</w:t>
            </w:r>
            <w:r>
              <w:rPr>
                <w:rFonts w:asciiTheme="minorEastAsia" w:hAnsiTheme="minorEastAsia" w:hint="eastAsia"/>
                <w:sz w:val="24"/>
                <w:u w:val="single"/>
              </w:rPr>
              <w:t xml:space="preserve">　　　　　　　　　　　</w:t>
            </w:r>
          </w:p>
          <w:p w:rsidR="001F6F22" w:rsidRDefault="001F6F22">
            <w:pPr>
              <w:wordWrap w:val="0"/>
              <w:spacing w:line="254" w:lineRule="exact"/>
              <w:ind w:firstLineChars="400" w:firstLine="960"/>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担　当</w:t>
            </w:r>
          </w:p>
          <w:p w:rsidR="001F6F22" w:rsidRDefault="001F6F22">
            <w:pPr>
              <w:wordWrap w:val="0"/>
              <w:spacing w:line="254" w:lineRule="exact"/>
              <w:ind w:firstLineChars="400" w:firstLine="960"/>
              <w:rPr>
                <w:rFonts w:asciiTheme="minorEastAsia" w:hAnsiTheme="minorEastAsia"/>
                <w:sz w:val="24"/>
                <w:u w:val="single"/>
              </w:rPr>
            </w:pPr>
          </w:p>
          <w:p w:rsidR="001F6F22" w:rsidRDefault="00FF7F0C">
            <w:pPr>
              <w:wordWrap w:val="0"/>
              <w:spacing w:line="254" w:lineRule="exact"/>
              <w:ind w:firstLineChars="400" w:firstLine="960"/>
              <w:rPr>
                <w:rFonts w:asciiTheme="minorEastAsia" w:hAnsiTheme="minorEastAsia"/>
                <w:sz w:val="24"/>
                <w:u w:val="single"/>
              </w:rPr>
            </w:pPr>
            <w:r>
              <w:rPr>
                <w:rFonts w:asciiTheme="minorEastAsia" w:hAnsiTheme="minorEastAsia" w:hint="eastAsia"/>
                <w:sz w:val="24"/>
                <w:u w:val="single"/>
              </w:rPr>
              <w:t xml:space="preserve">昼間　　　　　　　　　　　</w:t>
            </w:r>
          </w:p>
          <w:p w:rsidR="001F6F22" w:rsidRDefault="001F6F22">
            <w:pPr>
              <w:wordWrap w:val="0"/>
              <w:spacing w:line="254" w:lineRule="exact"/>
              <w:ind w:firstLineChars="400" w:firstLine="960"/>
              <w:rPr>
                <w:rFonts w:asciiTheme="minorEastAsia" w:hAnsiTheme="minorEastAsia"/>
                <w:sz w:val="24"/>
                <w:u w:val="single"/>
              </w:rPr>
            </w:pPr>
          </w:p>
          <w:p w:rsidR="001F6F22" w:rsidRDefault="00FF7F0C">
            <w:pPr>
              <w:wordWrap w:val="0"/>
              <w:spacing w:line="254" w:lineRule="exact"/>
              <w:ind w:firstLineChars="400" w:firstLine="960"/>
              <w:rPr>
                <w:rFonts w:asciiTheme="minorEastAsia" w:hAnsiTheme="minorEastAsia"/>
                <w:sz w:val="24"/>
                <w:u w:val="single"/>
              </w:rPr>
            </w:pPr>
            <w:r>
              <w:rPr>
                <w:rFonts w:asciiTheme="minorEastAsia" w:hAnsiTheme="minorEastAsia" w:hint="eastAsia"/>
                <w:sz w:val="24"/>
                <w:u w:val="single"/>
              </w:rPr>
              <w:t xml:space="preserve">夜間　　　　　　　　　　　</w:t>
            </w:r>
          </w:p>
          <w:p w:rsidR="001F6F22" w:rsidRDefault="001F6F22">
            <w:pPr>
              <w:rPr>
                <w:rFonts w:asciiTheme="minorEastAsia" w:hAnsiTheme="minorEastAsia"/>
                <w:sz w:val="24"/>
              </w:rPr>
            </w:pPr>
          </w:p>
          <w:p w:rsidR="001F6F22" w:rsidRDefault="00FF7F0C">
            <w:pPr>
              <w:numPr>
                <w:ilvl w:val="0"/>
                <w:numId w:val="2"/>
              </w:numPr>
              <w:autoSpaceDE w:val="0"/>
              <w:autoSpaceDN w:val="0"/>
              <w:spacing w:line="224" w:lineRule="atLeast"/>
              <w:rPr>
                <w:rFonts w:asciiTheme="minorEastAsia" w:hAnsiTheme="minorEastAsia"/>
                <w:sz w:val="24"/>
              </w:rPr>
            </w:pPr>
            <w:r>
              <w:rPr>
                <w:rFonts w:asciiTheme="minorEastAsia" w:hAnsiTheme="minorEastAsia" w:hint="eastAsia"/>
                <w:sz w:val="24"/>
              </w:rPr>
              <w:t>副受信機設置場所</w:t>
            </w:r>
          </w:p>
          <w:p w:rsidR="001F6F22" w:rsidRDefault="001F6F22">
            <w:pPr>
              <w:wordWrap w:val="0"/>
              <w:spacing w:line="254" w:lineRule="exact"/>
              <w:ind w:firstLineChars="400" w:firstLine="960"/>
              <w:rPr>
                <w:rFonts w:asciiTheme="minorEastAsia" w:hAnsiTheme="minorEastAsia"/>
                <w:sz w:val="24"/>
              </w:rPr>
            </w:pPr>
          </w:p>
          <w:p w:rsidR="001F6F22" w:rsidRDefault="00FF7F0C">
            <w:pPr>
              <w:wordWrap w:val="0"/>
              <w:spacing w:line="254" w:lineRule="exact"/>
              <w:ind w:firstLineChars="400" w:firstLine="960"/>
              <w:rPr>
                <w:rFonts w:asciiTheme="minorEastAsia" w:hAnsiTheme="minorEastAsia"/>
                <w:sz w:val="24"/>
                <w:u w:val="single"/>
              </w:rPr>
            </w:pPr>
            <w:r>
              <w:rPr>
                <w:rFonts w:asciiTheme="minorEastAsia" w:hAnsiTheme="minorEastAsia" w:hint="eastAsia"/>
                <w:sz w:val="24"/>
              </w:rPr>
              <w:t>階の</w:t>
            </w:r>
            <w:r>
              <w:rPr>
                <w:rFonts w:asciiTheme="minorEastAsia" w:hAnsiTheme="minorEastAsia" w:hint="eastAsia"/>
                <w:sz w:val="24"/>
                <w:u w:val="single"/>
              </w:rPr>
              <w:t xml:space="preserve">　　　　　　　　　　　</w:t>
            </w:r>
          </w:p>
          <w:p w:rsidR="001F6F22" w:rsidRDefault="001F6F22">
            <w:pPr>
              <w:wordWrap w:val="0"/>
              <w:spacing w:line="254" w:lineRule="exact"/>
              <w:ind w:firstLineChars="400" w:firstLine="960"/>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担　当</w:t>
            </w:r>
          </w:p>
          <w:p w:rsidR="001F6F22" w:rsidRDefault="001F6F22">
            <w:pPr>
              <w:wordWrap w:val="0"/>
              <w:spacing w:line="254" w:lineRule="exact"/>
              <w:ind w:firstLineChars="400" w:firstLine="960"/>
              <w:rPr>
                <w:rFonts w:asciiTheme="minorEastAsia" w:hAnsiTheme="minorEastAsia"/>
                <w:sz w:val="24"/>
                <w:u w:val="single"/>
              </w:rPr>
            </w:pPr>
          </w:p>
          <w:p w:rsidR="001F6F22" w:rsidRDefault="00FF7F0C">
            <w:pPr>
              <w:wordWrap w:val="0"/>
              <w:spacing w:line="254" w:lineRule="exact"/>
              <w:ind w:firstLineChars="400" w:firstLine="960"/>
              <w:rPr>
                <w:rFonts w:asciiTheme="minorEastAsia" w:hAnsiTheme="minorEastAsia"/>
                <w:sz w:val="24"/>
                <w:u w:val="single"/>
              </w:rPr>
            </w:pPr>
            <w:r>
              <w:rPr>
                <w:rFonts w:asciiTheme="minorEastAsia" w:hAnsiTheme="minorEastAsia" w:hint="eastAsia"/>
                <w:sz w:val="24"/>
                <w:u w:val="single"/>
              </w:rPr>
              <w:t xml:space="preserve">昼間　　　　　　　　　　　</w:t>
            </w:r>
          </w:p>
          <w:p w:rsidR="001F6F22" w:rsidRDefault="001F6F22">
            <w:pPr>
              <w:wordWrap w:val="0"/>
              <w:spacing w:line="254" w:lineRule="exact"/>
              <w:ind w:firstLineChars="400" w:firstLine="960"/>
              <w:rPr>
                <w:rFonts w:asciiTheme="minorEastAsia" w:hAnsiTheme="minorEastAsia"/>
                <w:sz w:val="24"/>
                <w:u w:val="single"/>
              </w:rPr>
            </w:pPr>
          </w:p>
          <w:p w:rsidR="001F6F22" w:rsidRDefault="00FF7F0C">
            <w:pPr>
              <w:ind w:firstLineChars="400" w:firstLine="960"/>
              <w:rPr>
                <w:rFonts w:asciiTheme="minorEastAsia" w:hAnsiTheme="minorEastAsia"/>
                <w:sz w:val="24"/>
              </w:rPr>
            </w:pPr>
            <w:r>
              <w:rPr>
                <w:rFonts w:asciiTheme="minorEastAsia" w:hAnsiTheme="minorEastAsia" w:hint="eastAsia"/>
                <w:sz w:val="24"/>
                <w:u w:val="single"/>
              </w:rPr>
              <w:t xml:space="preserve">夜間　　　　　　　　　　　</w:t>
            </w:r>
          </w:p>
        </w:tc>
      </w:tr>
      <w:tr w:rsidR="001F6F22">
        <w:trPr>
          <w:trHeight w:val="673"/>
        </w:trPr>
        <w:tc>
          <w:tcPr>
            <w:tcW w:w="2069" w:type="dxa"/>
          </w:tcPr>
          <w:p w:rsidR="001F6F22" w:rsidRDefault="001F6F22">
            <w:pPr>
              <w:wordWrap w:val="0"/>
              <w:spacing w:line="254" w:lineRule="exact"/>
              <w:ind w:firstLineChars="200" w:firstLine="480"/>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階　　本</w:t>
            </w:r>
          </w:p>
        </w:tc>
        <w:tc>
          <w:tcPr>
            <w:tcW w:w="2701" w:type="dxa"/>
          </w:tcPr>
          <w:p w:rsidR="001F6F22" w:rsidRDefault="001F6F22">
            <w:pPr>
              <w:wordWrap w:val="0"/>
              <w:spacing w:line="254" w:lineRule="exact"/>
              <w:rPr>
                <w:rFonts w:asciiTheme="minorEastAsia" w:hAnsiTheme="minorEastAsia"/>
                <w:sz w:val="24"/>
              </w:rPr>
            </w:pPr>
          </w:p>
        </w:tc>
        <w:tc>
          <w:tcPr>
            <w:tcW w:w="4770" w:type="dxa"/>
            <w:vMerge/>
          </w:tcPr>
          <w:p w:rsidR="001F6F22" w:rsidRDefault="001F6F22">
            <w:pPr>
              <w:wordWrap w:val="0"/>
              <w:spacing w:line="254" w:lineRule="exact"/>
              <w:rPr>
                <w:rFonts w:asciiTheme="minorEastAsia" w:hAnsiTheme="minorEastAsia"/>
                <w:sz w:val="24"/>
              </w:rPr>
            </w:pPr>
          </w:p>
        </w:tc>
      </w:tr>
      <w:tr w:rsidR="001F6F22">
        <w:trPr>
          <w:trHeight w:val="673"/>
        </w:trPr>
        <w:tc>
          <w:tcPr>
            <w:tcW w:w="2069" w:type="dxa"/>
          </w:tcPr>
          <w:p w:rsidR="001F6F22" w:rsidRDefault="001F6F22">
            <w:pPr>
              <w:wordWrap w:val="0"/>
              <w:spacing w:line="254" w:lineRule="exact"/>
              <w:ind w:firstLineChars="200" w:firstLine="480"/>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階　　本</w:t>
            </w:r>
          </w:p>
        </w:tc>
        <w:tc>
          <w:tcPr>
            <w:tcW w:w="2701" w:type="dxa"/>
          </w:tcPr>
          <w:p w:rsidR="001F6F22" w:rsidRDefault="001F6F22">
            <w:pPr>
              <w:wordWrap w:val="0"/>
              <w:spacing w:line="254" w:lineRule="exact"/>
              <w:rPr>
                <w:rFonts w:asciiTheme="minorEastAsia" w:hAnsiTheme="minorEastAsia"/>
                <w:sz w:val="24"/>
              </w:rPr>
            </w:pPr>
          </w:p>
        </w:tc>
        <w:tc>
          <w:tcPr>
            <w:tcW w:w="4770" w:type="dxa"/>
            <w:vMerge/>
          </w:tcPr>
          <w:p w:rsidR="001F6F22" w:rsidRDefault="001F6F22">
            <w:pPr>
              <w:wordWrap w:val="0"/>
              <w:spacing w:line="254" w:lineRule="exact"/>
              <w:rPr>
                <w:rFonts w:asciiTheme="minorEastAsia" w:hAnsiTheme="minorEastAsia"/>
                <w:sz w:val="24"/>
              </w:rPr>
            </w:pPr>
          </w:p>
        </w:tc>
      </w:tr>
      <w:tr w:rsidR="001F6F22">
        <w:trPr>
          <w:trHeight w:val="673"/>
        </w:trPr>
        <w:tc>
          <w:tcPr>
            <w:tcW w:w="2069" w:type="dxa"/>
          </w:tcPr>
          <w:p w:rsidR="001F6F22" w:rsidRDefault="001F6F22">
            <w:pPr>
              <w:wordWrap w:val="0"/>
              <w:spacing w:line="254" w:lineRule="exact"/>
              <w:ind w:firstLineChars="200" w:firstLine="480"/>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階　　本</w:t>
            </w:r>
          </w:p>
        </w:tc>
        <w:tc>
          <w:tcPr>
            <w:tcW w:w="2701" w:type="dxa"/>
          </w:tcPr>
          <w:p w:rsidR="001F6F22" w:rsidRDefault="001F6F22">
            <w:pPr>
              <w:wordWrap w:val="0"/>
              <w:spacing w:line="254" w:lineRule="exact"/>
              <w:rPr>
                <w:rFonts w:asciiTheme="minorEastAsia" w:hAnsiTheme="minorEastAsia"/>
                <w:sz w:val="24"/>
              </w:rPr>
            </w:pPr>
          </w:p>
        </w:tc>
        <w:tc>
          <w:tcPr>
            <w:tcW w:w="4770" w:type="dxa"/>
            <w:vMerge/>
          </w:tcPr>
          <w:p w:rsidR="001F6F22" w:rsidRDefault="001F6F22">
            <w:pPr>
              <w:wordWrap w:val="0"/>
              <w:spacing w:line="254" w:lineRule="exact"/>
              <w:rPr>
                <w:rFonts w:asciiTheme="minorEastAsia" w:hAnsiTheme="minorEastAsia"/>
                <w:sz w:val="24"/>
              </w:rPr>
            </w:pPr>
          </w:p>
        </w:tc>
      </w:tr>
      <w:tr w:rsidR="001F6F22">
        <w:trPr>
          <w:trHeight w:val="673"/>
        </w:trPr>
        <w:tc>
          <w:tcPr>
            <w:tcW w:w="2069" w:type="dxa"/>
          </w:tcPr>
          <w:p w:rsidR="001F6F22" w:rsidRDefault="001F6F22">
            <w:pPr>
              <w:wordWrap w:val="0"/>
              <w:spacing w:line="254" w:lineRule="exact"/>
              <w:ind w:firstLineChars="200" w:firstLine="480"/>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階　　本</w:t>
            </w:r>
          </w:p>
        </w:tc>
        <w:tc>
          <w:tcPr>
            <w:tcW w:w="2701" w:type="dxa"/>
          </w:tcPr>
          <w:p w:rsidR="001F6F22" w:rsidRDefault="001F6F22">
            <w:pPr>
              <w:wordWrap w:val="0"/>
              <w:spacing w:line="254" w:lineRule="exact"/>
              <w:rPr>
                <w:rFonts w:asciiTheme="minorEastAsia" w:hAnsiTheme="minorEastAsia"/>
                <w:sz w:val="24"/>
              </w:rPr>
            </w:pPr>
          </w:p>
        </w:tc>
        <w:tc>
          <w:tcPr>
            <w:tcW w:w="4770" w:type="dxa"/>
            <w:vMerge/>
          </w:tcPr>
          <w:p w:rsidR="001F6F22" w:rsidRDefault="001F6F22">
            <w:pPr>
              <w:wordWrap w:val="0"/>
              <w:spacing w:line="254" w:lineRule="exact"/>
              <w:rPr>
                <w:rFonts w:asciiTheme="minorEastAsia" w:hAnsiTheme="minorEastAsia"/>
                <w:sz w:val="24"/>
              </w:rPr>
            </w:pPr>
          </w:p>
        </w:tc>
      </w:tr>
      <w:tr w:rsidR="001F6F22">
        <w:trPr>
          <w:trHeight w:val="673"/>
        </w:trPr>
        <w:tc>
          <w:tcPr>
            <w:tcW w:w="2069" w:type="dxa"/>
          </w:tcPr>
          <w:p w:rsidR="001F6F22" w:rsidRDefault="001F6F22">
            <w:pPr>
              <w:wordWrap w:val="0"/>
              <w:spacing w:line="254" w:lineRule="exact"/>
              <w:ind w:firstLineChars="200" w:firstLine="480"/>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階　　本</w:t>
            </w:r>
          </w:p>
        </w:tc>
        <w:tc>
          <w:tcPr>
            <w:tcW w:w="2701" w:type="dxa"/>
          </w:tcPr>
          <w:p w:rsidR="001F6F22" w:rsidRDefault="001F6F22">
            <w:pPr>
              <w:wordWrap w:val="0"/>
              <w:spacing w:line="254" w:lineRule="exact"/>
              <w:rPr>
                <w:rFonts w:asciiTheme="minorEastAsia" w:hAnsiTheme="minorEastAsia"/>
                <w:sz w:val="24"/>
              </w:rPr>
            </w:pPr>
          </w:p>
        </w:tc>
        <w:tc>
          <w:tcPr>
            <w:tcW w:w="4770" w:type="dxa"/>
            <w:vMerge/>
          </w:tcPr>
          <w:p w:rsidR="001F6F22" w:rsidRDefault="001F6F22">
            <w:pPr>
              <w:wordWrap w:val="0"/>
              <w:spacing w:line="254" w:lineRule="exact"/>
              <w:rPr>
                <w:rFonts w:asciiTheme="minorEastAsia" w:hAnsiTheme="minorEastAsia"/>
                <w:sz w:val="24"/>
              </w:rPr>
            </w:pPr>
          </w:p>
        </w:tc>
      </w:tr>
      <w:tr w:rsidR="001F6F22">
        <w:trPr>
          <w:trHeight w:val="673"/>
        </w:trPr>
        <w:tc>
          <w:tcPr>
            <w:tcW w:w="2069" w:type="dxa"/>
          </w:tcPr>
          <w:p w:rsidR="001F6F22" w:rsidRDefault="001F6F22">
            <w:pPr>
              <w:wordWrap w:val="0"/>
              <w:spacing w:line="254" w:lineRule="exact"/>
              <w:rPr>
                <w:rFonts w:asciiTheme="minorEastAsia" w:hAnsiTheme="minorEastAsia"/>
                <w:sz w:val="24"/>
              </w:rPr>
            </w:pPr>
          </w:p>
          <w:p w:rsidR="001F6F22" w:rsidRDefault="00FF7F0C">
            <w:pPr>
              <w:spacing w:line="254" w:lineRule="exact"/>
              <w:jc w:val="center"/>
              <w:rPr>
                <w:rFonts w:asciiTheme="minorEastAsia" w:hAnsiTheme="minorEastAsia"/>
                <w:sz w:val="24"/>
              </w:rPr>
            </w:pPr>
            <w:r>
              <w:rPr>
                <w:rFonts w:asciiTheme="minorEastAsia" w:hAnsiTheme="minorEastAsia" w:hint="eastAsia"/>
                <w:sz w:val="24"/>
              </w:rPr>
              <w:t>避　難　器　具</w:t>
            </w:r>
          </w:p>
        </w:tc>
        <w:tc>
          <w:tcPr>
            <w:tcW w:w="2701" w:type="dxa"/>
          </w:tcPr>
          <w:p w:rsidR="001F6F22" w:rsidRDefault="001F6F22">
            <w:pPr>
              <w:wordWrap w:val="0"/>
              <w:spacing w:line="254" w:lineRule="exact"/>
              <w:rPr>
                <w:rFonts w:asciiTheme="minorEastAsia" w:hAnsiTheme="minorEastAsia"/>
                <w:sz w:val="24"/>
              </w:rPr>
            </w:pPr>
          </w:p>
        </w:tc>
        <w:tc>
          <w:tcPr>
            <w:tcW w:w="4770" w:type="dxa"/>
            <w:vMerge/>
          </w:tcPr>
          <w:p w:rsidR="001F6F22" w:rsidRDefault="001F6F22">
            <w:pPr>
              <w:wordWrap w:val="0"/>
              <w:spacing w:line="254" w:lineRule="exact"/>
              <w:rPr>
                <w:rFonts w:asciiTheme="minorEastAsia" w:hAnsiTheme="minorEastAsia"/>
                <w:sz w:val="24"/>
              </w:rPr>
            </w:pPr>
          </w:p>
        </w:tc>
      </w:tr>
      <w:tr w:rsidR="001F6F22">
        <w:trPr>
          <w:trHeight w:val="673"/>
        </w:trPr>
        <w:tc>
          <w:tcPr>
            <w:tcW w:w="2069" w:type="dxa"/>
          </w:tcPr>
          <w:p w:rsidR="001F6F22" w:rsidRDefault="001F6F22">
            <w:pPr>
              <w:wordWrap w:val="0"/>
              <w:spacing w:line="254" w:lineRule="exact"/>
              <w:ind w:firstLineChars="200" w:firstLine="480"/>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階　　箇所</w:t>
            </w:r>
          </w:p>
        </w:tc>
        <w:tc>
          <w:tcPr>
            <w:tcW w:w="2701" w:type="dxa"/>
          </w:tcPr>
          <w:p w:rsidR="001F6F22" w:rsidRDefault="001F6F22">
            <w:pPr>
              <w:wordWrap w:val="0"/>
              <w:spacing w:line="254" w:lineRule="exact"/>
              <w:rPr>
                <w:rFonts w:asciiTheme="minorEastAsia" w:hAnsiTheme="minorEastAsia"/>
                <w:sz w:val="24"/>
              </w:rPr>
            </w:pPr>
          </w:p>
        </w:tc>
        <w:tc>
          <w:tcPr>
            <w:tcW w:w="4770" w:type="dxa"/>
            <w:vMerge/>
          </w:tcPr>
          <w:p w:rsidR="001F6F22" w:rsidRDefault="001F6F22">
            <w:pPr>
              <w:wordWrap w:val="0"/>
              <w:spacing w:line="254" w:lineRule="exact"/>
              <w:rPr>
                <w:rFonts w:asciiTheme="minorEastAsia" w:hAnsiTheme="minorEastAsia"/>
                <w:sz w:val="24"/>
              </w:rPr>
            </w:pPr>
          </w:p>
        </w:tc>
      </w:tr>
      <w:tr w:rsidR="001F6F22">
        <w:trPr>
          <w:trHeight w:val="673"/>
        </w:trPr>
        <w:tc>
          <w:tcPr>
            <w:tcW w:w="2069" w:type="dxa"/>
          </w:tcPr>
          <w:p w:rsidR="001F6F22" w:rsidRDefault="001F6F22">
            <w:pPr>
              <w:wordWrap w:val="0"/>
              <w:spacing w:line="254" w:lineRule="exact"/>
              <w:ind w:firstLineChars="200" w:firstLine="480"/>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階　　箇所</w:t>
            </w:r>
          </w:p>
        </w:tc>
        <w:tc>
          <w:tcPr>
            <w:tcW w:w="2701" w:type="dxa"/>
          </w:tcPr>
          <w:p w:rsidR="001F6F22" w:rsidRDefault="001F6F22">
            <w:pPr>
              <w:wordWrap w:val="0"/>
              <w:spacing w:line="254" w:lineRule="exact"/>
              <w:rPr>
                <w:rFonts w:asciiTheme="minorEastAsia" w:hAnsiTheme="minorEastAsia"/>
                <w:sz w:val="24"/>
              </w:rPr>
            </w:pPr>
          </w:p>
        </w:tc>
        <w:tc>
          <w:tcPr>
            <w:tcW w:w="4770" w:type="dxa"/>
          </w:tcPr>
          <w:p w:rsidR="001F6F22" w:rsidRDefault="001F6F22">
            <w:pPr>
              <w:wordWrap w:val="0"/>
              <w:spacing w:line="254" w:lineRule="exact"/>
              <w:rPr>
                <w:rFonts w:asciiTheme="minorEastAsia" w:hAnsiTheme="minorEastAsia"/>
                <w:sz w:val="24"/>
              </w:rPr>
            </w:pPr>
          </w:p>
          <w:p w:rsidR="001F6F22" w:rsidRDefault="00FF7F0C">
            <w:pPr>
              <w:wordWrap w:val="0"/>
              <w:spacing w:line="254" w:lineRule="exact"/>
              <w:ind w:firstLineChars="100" w:firstLine="240"/>
              <w:rPr>
                <w:rFonts w:asciiTheme="minorEastAsia" w:hAnsiTheme="minorEastAsia"/>
                <w:sz w:val="24"/>
              </w:rPr>
            </w:pPr>
            <w:r>
              <w:rPr>
                <w:rFonts w:asciiTheme="minorEastAsia" w:hAnsiTheme="minorEastAsia" w:hint="eastAsia"/>
                <w:sz w:val="24"/>
              </w:rPr>
              <w:t>放　送　設　備（業務放送を含む）</w:t>
            </w:r>
          </w:p>
        </w:tc>
      </w:tr>
      <w:tr w:rsidR="001F6F22">
        <w:trPr>
          <w:trHeight w:val="673"/>
        </w:trPr>
        <w:tc>
          <w:tcPr>
            <w:tcW w:w="2069" w:type="dxa"/>
          </w:tcPr>
          <w:p w:rsidR="001F6F22" w:rsidRDefault="001F6F22">
            <w:pPr>
              <w:wordWrap w:val="0"/>
              <w:spacing w:line="254" w:lineRule="exact"/>
              <w:ind w:firstLineChars="200" w:firstLine="480"/>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階　　箇所</w:t>
            </w:r>
          </w:p>
        </w:tc>
        <w:tc>
          <w:tcPr>
            <w:tcW w:w="2701" w:type="dxa"/>
          </w:tcPr>
          <w:p w:rsidR="001F6F22" w:rsidRDefault="001F6F22">
            <w:pPr>
              <w:wordWrap w:val="0"/>
              <w:spacing w:line="254" w:lineRule="exact"/>
              <w:rPr>
                <w:rFonts w:asciiTheme="minorEastAsia" w:hAnsiTheme="minorEastAsia"/>
                <w:sz w:val="24"/>
              </w:rPr>
            </w:pPr>
          </w:p>
        </w:tc>
        <w:tc>
          <w:tcPr>
            <w:tcW w:w="4770" w:type="dxa"/>
            <w:vMerge w:val="restart"/>
          </w:tcPr>
          <w:p w:rsidR="001F6F22" w:rsidRDefault="00FF7F0C">
            <w:pPr>
              <w:numPr>
                <w:ilvl w:val="0"/>
                <w:numId w:val="2"/>
              </w:numPr>
              <w:autoSpaceDE w:val="0"/>
              <w:autoSpaceDN w:val="0"/>
              <w:spacing w:line="224" w:lineRule="atLeast"/>
              <w:rPr>
                <w:rFonts w:asciiTheme="minorEastAsia" w:hAnsiTheme="minorEastAsia"/>
                <w:sz w:val="24"/>
              </w:rPr>
            </w:pPr>
            <w:r>
              <w:rPr>
                <w:rFonts w:asciiTheme="minorEastAsia" w:hAnsiTheme="minorEastAsia" w:hint="eastAsia"/>
                <w:sz w:val="24"/>
              </w:rPr>
              <w:t>設置場所</w:t>
            </w:r>
          </w:p>
          <w:p w:rsidR="001F6F22" w:rsidRDefault="001F6F22">
            <w:pPr>
              <w:wordWrap w:val="0"/>
              <w:spacing w:line="254" w:lineRule="exact"/>
              <w:ind w:firstLineChars="400" w:firstLine="960"/>
              <w:rPr>
                <w:rFonts w:asciiTheme="minorEastAsia" w:hAnsiTheme="minorEastAsia"/>
                <w:sz w:val="24"/>
              </w:rPr>
            </w:pPr>
          </w:p>
          <w:p w:rsidR="001F6F22" w:rsidRDefault="00FF7F0C">
            <w:pPr>
              <w:wordWrap w:val="0"/>
              <w:spacing w:line="254" w:lineRule="exact"/>
              <w:ind w:firstLineChars="400" w:firstLine="960"/>
              <w:rPr>
                <w:rFonts w:asciiTheme="minorEastAsia" w:hAnsiTheme="minorEastAsia"/>
                <w:sz w:val="24"/>
                <w:u w:val="single"/>
              </w:rPr>
            </w:pPr>
            <w:r>
              <w:rPr>
                <w:rFonts w:asciiTheme="minorEastAsia" w:hAnsiTheme="minorEastAsia" w:hint="eastAsia"/>
                <w:sz w:val="24"/>
              </w:rPr>
              <w:t>階の</w:t>
            </w:r>
            <w:r>
              <w:rPr>
                <w:rFonts w:asciiTheme="minorEastAsia" w:hAnsiTheme="minorEastAsia" w:hint="eastAsia"/>
                <w:sz w:val="24"/>
                <w:u w:val="single"/>
              </w:rPr>
              <w:t xml:space="preserve">　　　　　　　　　　　</w:t>
            </w:r>
          </w:p>
          <w:p w:rsidR="001F6F22" w:rsidRDefault="001F6F22">
            <w:pPr>
              <w:wordWrap w:val="0"/>
              <w:spacing w:line="254" w:lineRule="exact"/>
              <w:ind w:firstLineChars="400" w:firstLine="960"/>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担　当</w:t>
            </w:r>
          </w:p>
          <w:p w:rsidR="001F6F22" w:rsidRDefault="001F6F22">
            <w:pPr>
              <w:wordWrap w:val="0"/>
              <w:spacing w:line="254" w:lineRule="exact"/>
              <w:ind w:firstLineChars="400" w:firstLine="960"/>
              <w:rPr>
                <w:rFonts w:asciiTheme="minorEastAsia" w:hAnsiTheme="minorEastAsia"/>
                <w:sz w:val="24"/>
                <w:u w:val="single"/>
              </w:rPr>
            </w:pPr>
          </w:p>
          <w:p w:rsidR="001F6F22" w:rsidRDefault="00FF7F0C">
            <w:pPr>
              <w:wordWrap w:val="0"/>
              <w:spacing w:line="254" w:lineRule="exact"/>
              <w:ind w:firstLineChars="400" w:firstLine="960"/>
              <w:rPr>
                <w:rFonts w:asciiTheme="minorEastAsia" w:hAnsiTheme="minorEastAsia"/>
                <w:sz w:val="24"/>
                <w:u w:val="single"/>
              </w:rPr>
            </w:pPr>
            <w:r>
              <w:rPr>
                <w:rFonts w:asciiTheme="minorEastAsia" w:hAnsiTheme="minorEastAsia" w:hint="eastAsia"/>
                <w:sz w:val="24"/>
                <w:u w:val="single"/>
              </w:rPr>
              <w:t xml:space="preserve">昼間　　　　　　　　　　　</w:t>
            </w:r>
          </w:p>
          <w:p w:rsidR="001F6F22" w:rsidRDefault="001F6F22">
            <w:pPr>
              <w:wordWrap w:val="0"/>
              <w:spacing w:line="254" w:lineRule="exact"/>
              <w:ind w:firstLineChars="400" w:firstLine="960"/>
              <w:rPr>
                <w:rFonts w:asciiTheme="minorEastAsia" w:hAnsiTheme="minorEastAsia"/>
                <w:sz w:val="24"/>
                <w:u w:val="single"/>
              </w:rPr>
            </w:pPr>
          </w:p>
          <w:p w:rsidR="001F6F22" w:rsidRDefault="00FF7F0C">
            <w:pPr>
              <w:wordWrap w:val="0"/>
              <w:spacing w:line="254" w:lineRule="exact"/>
              <w:ind w:firstLineChars="400" w:firstLine="960"/>
              <w:rPr>
                <w:rFonts w:asciiTheme="minorEastAsia" w:hAnsiTheme="minorEastAsia"/>
                <w:sz w:val="24"/>
              </w:rPr>
            </w:pPr>
            <w:r>
              <w:rPr>
                <w:rFonts w:asciiTheme="minorEastAsia" w:hAnsiTheme="minorEastAsia" w:hint="eastAsia"/>
                <w:sz w:val="24"/>
                <w:u w:val="single"/>
              </w:rPr>
              <w:t xml:space="preserve">夜間　　　　　　　　　　　</w:t>
            </w:r>
          </w:p>
        </w:tc>
      </w:tr>
      <w:tr w:rsidR="001F6F22">
        <w:trPr>
          <w:trHeight w:val="673"/>
        </w:trPr>
        <w:tc>
          <w:tcPr>
            <w:tcW w:w="2069" w:type="dxa"/>
          </w:tcPr>
          <w:p w:rsidR="001F6F22" w:rsidRDefault="001F6F22">
            <w:pPr>
              <w:wordWrap w:val="0"/>
              <w:spacing w:line="254" w:lineRule="exact"/>
              <w:ind w:firstLineChars="200" w:firstLine="480"/>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階　　箇所</w:t>
            </w:r>
          </w:p>
        </w:tc>
        <w:tc>
          <w:tcPr>
            <w:tcW w:w="2701" w:type="dxa"/>
          </w:tcPr>
          <w:p w:rsidR="001F6F22" w:rsidRDefault="001F6F22">
            <w:pPr>
              <w:wordWrap w:val="0"/>
              <w:spacing w:line="254" w:lineRule="exact"/>
              <w:rPr>
                <w:rFonts w:asciiTheme="minorEastAsia" w:hAnsiTheme="minorEastAsia"/>
                <w:sz w:val="24"/>
              </w:rPr>
            </w:pPr>
          </w:p>
        </w:tc>
        <w:tc>
          <w:tcPr>
            <w:tcW w:w="4770" w:type="dxa"/>
            <w:vMerge/>
          </w:tcPr>
          <w:p w:rsidR="001F6F22" w:rsidRDefault="001F6F22">
            <w:pPr>
              <w:wordWrap w:val="0"/>
              <w:spacing w:line="254" w:lineRule="exact"/>
              <w:rPr>
                <w:rFonts w:asciiTheme="minorEastAsia" w:hAnsiTheme="minorEastAsia"/>
                <w:sz w:val="24"/>
              </w:rPr>
            </w:pPr>
          </w:p>
        </w:tc>
      </w:tr>
      <w:tr w:rsidR="001F6F22">
        <w:trPr>
          <w:trHeight w:val="673"/>
        </w:trPr>
        <w:tc>
          <w:tcPr>
            <w:tcW w:w="2069" w:type="dxa"/>
          </w:tcPr>
          <w:p w:rsidR="001F6F22" w:rsidRDefault="001F6F22">
            <w:pPr>
              <w:wordWrap w:val="0"/>
              <w:spacing w:line="254" w:lineRule="exact"/>
              <w:ind w:firstLineChars="200" w:firstLine="480"/>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階　　箇所</w:t>
            </w:r>
          </w:p>
        </w:tc>
        <w:tc>
          <w:tcPr>
            <w:tcW w:w="2701" w:type="dxa"/>
          </w:tcPr>
          <w:p w:rsidR="001F6F22" w:rsidRDefault="001F6F22">
            <w:pPr>
              <w:wordWrap w:val="0"/>
              <w:spacing w:line="254" w:lineRule="exact"/>
              <w:rPr>
                <w:rFonts w:asciiTheme="minorEastAsia" w:hAnsiTheme="minorEastAsia"/>
                <w:sz w:val="24"/>
              </w:rPr>
            </w:pPr>
          </w:p>
        </w:tc>
        <w:tc>
          <w:tcPr>
            <w:tcW w:w="4770" w:type="dxa"/>
            <w:vMerge/>
          </w:tcPr>
          <w:p w:rsidR="001F6F22" w:rsidRDefault="001F6F22">
            <w:pPr>
              <w:wordWrap w:val="0"/>
              <w:spacing w:line="254" w:lineRule="exact"/>
              <w:rPr>
                <w:rFonts w:asciiTheme="minorEastAsia" w:hAnsiTheme="minorEastAsia"/>
                <w:sz w:val="24"/>
              </w:rPr>
            </w:pPr>
          </w:p>
        </w:tc>
      </w:tr>
      <w:tr w:rsidR="001F6F22">
        <w:trPr>
          <w:trHeight w:val="673"/>
        </w:trPr>
        <w:tc>
          <w:tcPr>
            <w:tcW w:w="2069" w:type="dxa"/>
          </w:tcPr>
          <w:p w:rsidR="001F6F22" w:rsidRDefault="001F6F22">
            <w:pPr>
              <w:wordWrap w:val="0"/>
              <w:spacing w:line="254" w:lineRule="exact"/>
              <w:rPr>
                <w:rFonts w:asciiTheme="minorEastAsia" w:hAnsiTheme="minorEastAsia"/>
                <w:sz w:val="24"/>
              </w:rPr>
            </w:pPr>
          </w:p>
          <w:p w:rsidR="001F6F22" w:rsidRDefault="00FF7F0C">
            <w:pPr>
              <w:spacing w:line="254" w:lineRule="exact"/>
              <w:jc w:val="center"/>
              <w:rPr>
                <w:rFonts w:asciiTheme="minorEastAsia" w:hAnsiTheme="minorEastAsia"/>
                <w:sz w:val="24"/>
              </w:rPr>
            </w:pPr>
            <w:r>
              <w:rPr>
                <w:rFonts w:asciiTheme="minorEastAsia" w:hAnsiTheme="minorEastAsia" w:hint="eastAsia"/>
                <w:sz w:val="24"/>
              </w:rPr>
              <w:t>屋</w:t>
            </w:r>
            <w:r>
              <w:rPr>
                <w:rFonts w:asciiTheme="minorEastAsia" w:hAnsiTheme="minorEastAsia" w:hint="eastAsia"/>
                <w:sz w:val="24"/>
              </w:rPr>
              <w:t xml:space="preserve"> </w:t>
            </w:r>
            <w:r>
              <w:rPr>
                <w:rFonts w:asciiTheme="minorEastAsia" w:hAnsiTheme="minorEastAsia" w:hint="eastAsia"/>
                <w:sz w:val="24"/>
              </w:rPr>
              <w:t>内</w:t>
            </w:r>
            <w:r>
              <w:rPr>
                <w:rFonts w:asciiTheme="minorEastAsia" w:hAnsiTheme="minorEastAsia" w:hint="eastAsia"/>
                <w:sz w:val="24"/>
              </w:rPr>
              <w:t xml:space="preserve"> </w:t>
            </w:r>
            <w:r>
              <w:rPr>
                <w:rFonts w:asciiTheme="minorEastAsia" w:hAnsiTheme="minorEastAsia" w:hint="eastAsia"/>
                <w:sz w:val="24"/>
              </w:rPr>
              <w:t>消</w:t>
            </w:r>
            <w:r>
              <w:rPr>
                <w:rFonts w:asciiTheme="minorEastAsia" w:hAnsiTheme="minorEastAsia" w:hint="eastAsia"/>
                <w:sz w:val="24"/>
              </w:rPr>
              <w:t xml:space="preserve"> </w:t>
            </w:r>
            <w:r>
              <w:rPr>
                <w:rFonts w:asciiTheme="minorEastAsia" w:hAnsiTheme="minorEastAsia" w:hint="eastAsia"/>
                <w:sz w:val="24"/>
              </w:rPr>
              <w:t>火</w:t>
            </w:r>
            <w:r>
              <w:rPr>
                <w:rFonts w:asciiTheme="minorEastAsia" w:hAnsiTheme="minorEastAsia" w:hint="eastAsia"/>
                <w:sz w:val="24"/>
              </w:rPr>
              <w:t xml:space="preserve"> </w:t>
            </w:r>
            <w:r>
              <w:rPr>
                <w:rFonts w:asciiTheme="minorEastAsia" w:hAnsiTheme="minorEastAsia" w:hint="eastAsia"/>
                <w:sz w:val="24"/>
              </w:rPr>
              <w:t>栓</w:t>
            </w:r>
          </w:p>
        </w:tc>
        <w:tc>
          <w:tcPr>
            <w:tcW w:w="2701" w:type="dxa"/>
          </w:tcPr>
          <w:p w:rsidR="001F6F22" w:rsidRDefault="001F6F22">
            <w:pPr>
              <w:wordWrap w:val="0"/>
              <w:spacing w:line="254" w:lineRule="exact"/>
              <w:rPr>
                <w:rFonts w:asciiTheme="minorEastAsia" w:hAnsiTheme="minorEastAsia"/>
                <w:sz w:val="24"/>
              </w:rPr>
            </w:pPr>
          </w:p>
        </w:tc>
        <w:tc>
          <w:tcPr>
            <w:tcW w:w="4770" w:type="dxa"/>
            <w:vMerge/>
          </w:tcPr>
          <w:p w:rsidR="001F6F22" w:rsidRDefault="001F6F22">
            <w:pPr>
              <w:wordWrap w:val="0"/>
              <w:spacing w:line="254" w:lineRule="exact"/>
              <w:rPr>
                <w:rFonts w:asciiTheme="minorEastAsia" w:hAnsiTheme="minorEastAsia"/>
                <w:sz w:val="24"/>
              </w:rPr>
            </w:pPr>
          </w:p>
        </w:tc>
      </w:tr>
      <w:tr w:rsidR="001F6F22">
        <w:trPr>
          <w:trHeight w:val="673"/>
        </w:trPr>
        <w:tc>
          <w:tcPr>
            <w:tcW w:w="2069" w:type="dxa"/>
          </w:tcPr>
          <w:p w:rsidR="001F6F22" w:rsidRDefault="001F6F22">
            <w:pPr>
              <w:wordWrap w:val="0"/>
              <w:spacing w:line="254" w:lineRule="exact"/>
              <w:ind w:firstLineChars="200" w:firstLine="480"/>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階　　箇所</w:t>
            </w:r>
          </w:p>
        </w:tc>
        <w:tc>
          <w:tcPr>
            <w:tcW w:w="2701" w:type="dxa"/>
          </w:tcPr>
          <w:p w:rsidR="001F6F22" w:rsidRDefault="001F6F22">
            <w:pPr>
              <w:wordWrap w:val="0"/>
              <w:spacing w:line="254" w:lineRule="exact"/>
              <w:rPr>
                <w:rFonts w:asciiTheme="minorEastAsia" w:hAnsiTheme="minorEastAsia"/>
                <w:sz w:val="24"/>
              </w:rPr>
            </w:pPr>
          </w:p>
        </w:tc>
        <w:tc>
          <w:tcPr>
            <w:tcW w:w="4770" w:type="dxa"/>
          </w:tcPr>
          <w:p w:rsidR="001F6F22" w:rsidRDefault="001F6F22">
            <w:pPr>
              <w:wordWrap w:val="0"/>
              <w:spacing w:line="254" w:lineRule="exact"/>
              <w:rPr>
                <w:rFonts w:asciiTheme="minorEastAsia" w:hAnsiTheme="minorEastAsia"/>
                <w:sz w:val="24"/>
              </w:rPr>
            </w:pPr>
          </w:p>
          <w:p w:rsidR="001F6F22" w:rsidRDefault="00FF7F0C">
            <w:pPr>
              <w:spacing w:line="254" w:lineRule="exact"/>
              <w:jc w:val="center"/>
              <w:rPr>
                <w:rFonts w:asciiTheme="minorEastAsia" w:hAnsiTheme="minorEastAsia"/>
                <w:sz w:val="24"/>
              </w:rPr>
            </w:pPr>
            <w:r w:rsidRPr="00FF7F0C">
              <w:rPr>
                <w:rFonts w:asciiTheme="minorEastAsia" w:hAnsiTheme="minorEastAsia" w:hint="eastAsia"/>
                <w:spacing w:val="135"/>
                <w:kern w:val="0"/>
                <w:sz w:val="24"/>
                <w:fitText w:val="2880" w:id="7"/>
              </w:rPr>
              <w:t>特殊消火設</w:t>
            </w:r>
            <w:r w:rsidRPr="00FF7F0C">
              <w:rPr>
                <w:rFonts w:asciiTheme="minorEastAsia" w:hAnsiTheme="minorEastAsia" w:hint="eastAsia"/>
                <w:spacing w:val="45"/>
                <w:kern w:val="0"/>
                <w:sz w:val="24"/>
                <w:fitText w:val="2880" w:id="7"/>
              </w:rPr>
              <w:t>備</w:t>
            </w:r>
          </w:p>
        </w:tc>
      </w:tr>
      <w:tr w:rsidR="001F6F22">
        <w:trPr>
          <w:trHeight w:val="673"/>
        </w:trPr>
        <w:tc>
          <w:tcPr>
            <w:tcW w:w="2069" w:type="dxa"/>
          </w:tcPr>
          <w:p w:rsidR="001F6F22" w:rsidRDefault="001F6F22">
            <w:pPr>
              <w:wordWrap w:val="0"/>
              <w:spacing w:line="254" w:lineRule="exact"/>
              <w:ind w:firstLineChars="200" w:firstLine="480"/>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階　　箇所</w:t>
            </w:r>
          </w:p>
        </w:tc>
        <w:tc>
          <w:tcPr>
            <w:tcW w:w="2701" w:type="dxa"/>
          </w:tcPr>
          <w:p w:rsidR="001F6F22" w:rsidRDefault="001F6F22">
            <w:pPr>
              <w:wordWrap w:val="0"/>
              <w:spacing w:line="254" w:lineRule="exact"/>
              <w:rPr>
                <w:rFonts w:asciiTheme="minorEastAsia" w:hAnsiTheme="minorEastAsia"/>
                <w:sz w:val="24"/>
              </w:rPr>
            </w:pPr>
          </w:p>
        </w:tc>
        <w:tc>
          <w:tcPr>
            <w:tcW w:w="4770" w:type="dxa"/>
            <w:vMerge w:val="restart"/>
          </w:tcPr>
          <w:p w:rsidR="001F6F22" w:rsidRDefault="001F6F22">
            <w:pPr>
              <w:wordWrap w:val="0"/>
              <w:spacing w:line="254" w:lineRule="exact"/>
              <w:rPr>
                <w:rFonts w:asciiTheme="minorEastAsia" w:hAnsiTheme="minorEastAsia"/>
                <w:sz w:val="24"/>
              </w:rPr>
            </w:pPr>
          </w:p>
          <w:p w:rsidR="001F6F22" w:rsidRDefault="00FF7F0C">
            <w:pPr>
              <w:wordWrap w:val="0"/>
              <w:spacing w:line="254" w:lineRule="exact"/>
              <w:rPr>
                <w:rFonts w:asciiTheme="minorEastAsia" w:hAnsiTheme="minorEastAsia"/>
                <w:sz w:val="24"/>
              </w:rPr>
            </w:pPr>
            <w:r>
              <w:rPr>
                <w:rFonts w:asciiTheme="minorEastAsia" w:hAnsiTheme="minorEastAsia" w:hint="eastAsia"/>
                <w:sz w:val="24"/>
              </w:rPr>
              <w:t>設備名　（　　　　　　　　　　　）</w:t>
            </w:r>
          </w:p>
          <w:p w:rsidR="001F6F22" w:rsidRDefault="001F6F22">
            <w:pPr>
              <w:wordWrap w:val="0"/>
              <w:spacing w:line="254" w:lineRule="exact"/>
              <w:rPr>
                <w:rFonts w:asciiTheme="minorEastAsia" w:hAnsiTheme="minorEastAsia"/>
                <w:sz w:val="24"/>
              </w:rPr>
            </w:pPr>
          </w:p>
          <w:p w:rsidR="001F6F22" w:rsidRDefault="00FF7F0C">
            <w:pPr>
              <w:wordWrap w:val="0"/>
              <w:spacing w:line="254" w:lineRule="exact"/>
              <w:rPr>
                <w:rFonts w:asciiTheme="minorEastAsia" w:hAnsiTheme="minorEastAsia"/>
                <w:sz w:val="24"/>
              </w:rPr>
            </w:pPr>
            <w:r>
              <w:rPr>
                <w:rFonts w:asciiTheme="minorEastAsia" w:hAnsiTheme="minorEastAsia" w:hint="eastAsia"/>
                <w:sz w:val="24"/>
              </w:rPr>
              <w:t>設置場所（　　　　　　　　　　　）</w:t>
            </w:r>
          </w:p>
          <w:p w:rsidR="001F6F22" w:rsidRDefault="001F6F22">
            <w:pPr>
              <w:wordWrap w:val="0"/>
              <w:spacing w:line="254" w:lineRule="exact"/>
              <w:rPr>
                <w:rFonts w:asciiTheme="minorEastAsia" w:hAnsiTheme="minorEastAsia"/>
                <w:sz w:val="24"/>
              </w:rPr>
            </w:pPr>
          </w:p>
          <w:p w:rsidR="001F6F22" w:rsidRDefault="00FF7F0C">
            <w:pPr>
              <w:wordWrap w:val="0"/>
              <w:spacing w:line="254" w:lineRule="exact"/>
              <w:rPr>
                <w:rFonts w:asciiTheme="minorEastAsia" w:hAnsiTheme="minorEastAsia"/>
                <w:sz w:val="24"/>
              </w:rPr>
            </w:pPr>
            <w:r>
              <w:rPr>
                <w:rFonts w:asciiTheme="minorEastAsia" w:hAnsiTheme="minorEastAsia" w:hint="eastAsia"/>
                <w:sz w:val="24"/>
              </w:rPr>
              <w:t>担当　　（　　　　　　　　　　　）</w:t>
            </w:r>
          </w:p>
        </w:tc>
      </w:tr>
      <w:tr w:rsidR="001F6F22">
        <w:trPr>
          <w:trHeight w:val="673"/>
        </w:trPr>
        <w:tc>
          <w:tcPr>
            <w:tcW w:w="2069" w:type="dxa"/>
          </w:tcPr>
          <w:p w:rsidR="001F6F22" w:rsidRDefault="001F6F22">
            <w:pPr>
              <w:wordWrap w:val="0"/>
              <w:spacing w:line="254" w:lineRule="exact"/>
              <w:ind w:firstLineChars="200" w:firstLine="480"/>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階　　箇所</w:t>
            </w:r>
          </w:p>
        </w:tc>
        <w:tc>
          <w:tcPr>
            <w:tcW w:w="2701" w:type="dxa"/>
          </w:tcPr>
          <w:p w:rsidR="001F6F22" w:rsidRDefault="001F6F22">
            <w:pPr>
              <w:wordWrap w:val="0"/>
              <w:spacing w:line="254" w:lineRule="exact"/>
              <w:rPr>
                <w:rFonts w:asciiTheme="minorEastAsia" w:hAnsiTheme="minorEastAsia"/>
                <w:sz w:val="24"/>
              </w:rPr>
            </w:pPr>
          </w:p>
        </w:tc>
        <w:tc>
          <w:tcPr>
            <w:tcW w:w="4770" w:type="dxa"/>
            <w:vMerge/>
          </w:tcPr>
          <w:p w:rsidR="001F6F22" w:rsidRDefault="001F6F22">
            <w:pPr>
              <w:wordWrap w:val="0"/>
              <w:spacing w:line="254" w:lineRule="exact"/>
              <w:rPr>
                <w:rFonts w:asciiTheme="minorEastAsia" w:hAnsiTheme="minorEastAsia"/>
                <w:sz w:val="24"/>
              </w:rPr>
            </w:pPr>
          </w:p>
        </w:tc>
      </w:tr>
      <w:tr w:rsidR="001F6F22">
        <w:trPr>
          <w:trHeight w:val="360"/>
        </w:trPr>
        <w:tc>
          <w:tcPr>
            <w:tcW w:w="2069" w:type="dxa"/>
            <w:vMerge w:val="restart"/>
          </w:tcPr>
          <w:p w:rsidR="001F6F22" w:rsidRDefault="001F6F22">
            <w:pPr>
              <w:wordWrap w:val="0"/>
              <w:spacing w:line="254" w:lineRule="exact"/>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階　　箇所</w:t>
            </w:r>
          </w:p>
        </w:tc>
        <w:tc>
          <w:tcPr>
            <w:tcW w:w="2701" w:type="dxa"/>
            <w:vMerge w:val="restart"/>
          </w:tcPr>
          <w:p w:rsidR="001F6F22" w:rsidRDefault="001F6F22">
            <w:pPr>
              <w:wordWrap w:val="0"/>
              <w:spacing w:line="254" w:lineRule="exact"/>
              <w:rPr>
                <w:rFonts w:asciiTheme="minorEastAsia" w:hAnsiTheme="minorEastAsia"/>
                <w:sz w:val="24"/>
              </w:rPr>
            </w:pPr>
          </w:p>
        </w:tc>
        <w:tc>
          <w:tcPr>
            <w:tcW w:w="4770" w:type="dxa"/>
            <w:vMerge/>
          </w:tcPr>
          <w:p w:rsidR="001F6F22" w:rsidRDefault="001F6F22">
            <w:pPr>
              <w:wordWrap w:val="0"/>
              <w:spacing w:line="254" w:lineRule="exact"/>
              <w:rPr>
                <w:rFonts w:asciiTheme="minorEastAsia" w:hAnsiTheme="minorEastAsia"/>
                <w:sz w:val="24"/>
              </w:rPr>
            </w:pPr>
          </w:p>
        </w:tc>
      </w:tr>
      <w:tr w:rsidR="001F6F22">
        <w:trPr>
          <w:trHeight w:val="315"/>
        </w:trPr>
        <w:tc>
          <w:tcPr>
            <w:tcW w:w="2069" w:type="dxa"/>
            <w:vMerge/>
          </w:tcPr>
          <w:p w:rsidR="001F6F22" w:rsidRDefault="001F6F22">
            <w:pPr>
              <w:wordWrap w:val="0"/>
              <w:spacing w:line="254" w:lineRule="exact"/>
              <w:rPr>
                <w:rFonts w:asciiTheme="minorEastAsia" w:hAnsiTheme="minorEastAsia"/>
                <w:sz w:val="24"/>
              </w:rPr>
            </w:pPr>
          </w:p>
        </w:tc>
        <w:tc>
          <w:tcPr>
            <w:tcW w:w="2701" w:type="dxa"/>
            <w:vMerge/>
          </w:tcPr>
          <w:p w:rsidR="001F6F22" w:rsidRDefault="001F6F22">
            <w:pPr>
              <w:wordWrap w:val="0"/>
              <w:spacing w:line="254" w:lineRule="exact"/>
              <w:rPr>
                <w:rFonts w:asciiTheme="minorEastAsia" w:hAnsiTheme="minorEastAsia"/>
                <w:sz w:val="24"/>
              </w:rPr>
            </w:pPr>
          </w:p>
        </w:tc>
        <w:tc>
          <w:tcPr>
            <w:tcW w:w="4770" w:type="dxa"/>
            <w:vMerge w:val="restart"/>
          </w:tcPr>
          <w:p w:rsidR="001F6F22" w:rsidRDefault="001F6F22">
            <w:pPr>
              <w:wordWrap w:val="0"/>
              <w:spacing w:line="254" w:lineRule="exact"/>
              <w:rPr>
                <w:rFonts w:asciiTheme="minorEastAsia" w:hAnsiTheme="minorEastAsia"/>
                <w:sz w:val="24"/>
              </w:rPr>
            </w:pPr>
          </w:p>
          <w:p w:rsidR="001F6F22" w:rsidRDefault="00FF7F0C">
            <w:pPr>
              <w:wordWrap w:val="0"/>
              <w:spacing w:line="254" w:lineRule="exact"/>
              <w:ind w:firstLineChars="100" w:firstLine="660"/>
              <w:rPr>
                <w:rFonts w:asciiTheme="minorEastAsia" w:hAnsiTheme="minorEastAsia"/>
                <w:sz w:val="24"/>
              </w:rPr>
            </w:pPr>
            <w:r>
              <w:rPr>
                <w:rFonts w:asciiTheme="minorEastAsia" w:hAnsiTheme="minorEastAsia" w:hint="eastAsia"/>
                <w:spacing w:val="210"/>
                <w:kern w:val="0"/>
                <w:sz w:val="24"/>
                <w:fitText w:val="2880" w:id="8"/>
              </w:rPr>
              <w:t>連結送水</w:t>
            </w:r>
            <w:r>
              <w:rPr>
                <w:rFonts w:asciiTheme="minorEastAsia" w:hAnsiTheme="minorEastAsia" w:hint="eastAsia"/>
                <w:kern w:val="0"/>
                <w:sz w:val="24"/>
                <w:fitText w:val="2880" w:id="8"/>
              </w:rPr>
              <w:t>管</w:t>
            </w:r>
          </w:p>
        </w:tc>
      </w:tr>
      <w:tr w:rsidR="001F6F22">
        <w:trPr>
          <w:trHeight w:val="375"/>
        </w:trPr>
        <w:tc>
          <w:tcPr>
            <w:tcW w:w="2069" w:type="dxa"/>
            <w:vMerge w:val="restart"/>
          </w:tcPr>
          <w:p w:rsidR="001F6F22" w:rsidRDefault="001F6F22">
            <w:pPr>
              <w:wordWrap w:val="0"/>
              <w:spacing w:line="254" w:lineRule="exact"/>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階　　箇所</w:t>
            </w:r>
          </w:p>
        </w:tc>
        <w:tc>
          <w:tcPr>
            <w:tcW w:w="2701" w:type="dxa"/>
            <w:vMerge w:val="restart"/>
          </w:tcPr>
          <w:p w:rsidR="001F6F22" w:rsidRDefault="001F6F22">
            <w:pPr>
              <w:wordWrap w:val="0"/>
              <w:spacing w:line="254" w:lineRule="exact"/>
              <w:rPr>
                <w:rFonts w:asciiTheme="minorEastAsia" w:hAnsiTheme="minorEastAsia"/>
                <w:sz w:val="24"/>
              </w:rPr>
            </w:pPr>
          </w:p>
        </w:tc>
        <w:tc>
          <w:tcPr>
            <w:tcW w:w="4770" w:type="dxa"/>
            <w:vMerge/>
          </w:tcPr>
          <w:p w:rsidR="001F6F22" w:rsidRDefault="001F6F22">
            <w:pPr>
              <w:wordWrap w:val="0"/>
              <w:spacing w:line="254" w:lineRule="exact"/>
              <w:rPr>
                <w:rFonts w:asciiTheme="minorEastAsia" w:hAnsiTheme="minorEastAsia"/>
                <w:sz w:val="24"/>
              </w:rPr>
            </w:pPr>
          </w:p>
        </w:tc>
      </w:tr>
      <w:tr w:rsidR="001F6F22">
        <w:trPr>
          <w:trHeight w:val="353"/>
        </w:trPr>
        <w:tc>
          <w:tcPr>
            <w:tcW w:w="2069" w:type="dxa"/>
            <w:vMerge/>
          </w:tcPr>
          <w:p w:rsidR="001F6F22" w:rsidRDefault="001F6F22">
            <w:pPr>
              <w:wordWrap w:val="0"/>
              <w:spacing w:line="254" w:lineRule="exact"/>
              <w:rPr>
                <w:rFonts w:asciiTheme="minorEastAsia" w:hAnsiTheme="minorEastAsia"/>
                <w:sz w:val="24"/>
              </w:rPr>
            </w:pPr>
          </w:p>
        </w:tc>
        <w:tc>
          <w:tcPr>
            <w:tcW w:w="2701" w:type="dxa"/>
            <w:vMerge/>
          </w:tcPr>
          <w:p w:rsidR="001F6F22" w:rsidRDefault="001F6F22">
            <w:pPr>
              <w:wordWrap w:val="0"/>
              <w:spacing w:line="254" w:lineRule="exact"/>
              <w:rPr>
                <w:rFonts w:asciiTheme="minorEastAsia" w:hAnsiTheme="minorEastAsia"/>
                <w:sz w:val="24"/>
              </w:rPr>
            </w:pPr>
          </w:p>
        </w:tc>
        <w:tc>
          <w:tcPr>
            <w:tcW w:w="4770" w:type="dxa"/>
            <w:vMerge w:val="restart"/>
          </w:tcPr>
          <w:p w:rsidR="001F6F22" w:rsidRDefault="001F6F22">
            <w:pPr>
              <w:wordWrap w:val="0"/>
              <w:spacing w:line="254" w:lineRule="exact"/>
              <w:rPr>
                <w:rFonts w:asciiTheme="minorEastAsia" w:hAnsiTheme="minorEastAsia"/>
                <w:sz w:val="24"/>
              </w:rPr>
            </w:pPr>
          </w:p>
          <w:p w:rsidR="001F6F22" w:rsidRDefault="00FF7F0C">
            <w:pPr>
              <w:wordWrap w:val="0"/>
              <w:spacing w:line="254" w:lineRule="exact"/>
              <w:rPr>
                <w:rFonts w:asciiTheme="minorEastAsia" w:hAnsiTheme="minorEastAsia"/>
                <w:sz w:val="24"/>
              </w:rPr>
            </w:pPr>
            <w:r>
              <w:rPr>
                <w:rFonts w:asciiTheme="minorEastAsia" w:hAnsiTheme="minorEastAsia" w:hint="eastAsia"/>
                <w:sz w:val="24"/>
              </w:rPr>
              <w:t>送水口設置場所（　　　　　　　　）</w:t>
            </w:r>
          </w:p>
          <w:p w:rsidR="001F6F22" w:rsidRDefault="001F6F22">
            <w:pPr>
              <w:wordWrap w:val="0"/>
              <w:spacing w:line="254" w:lineRule="exact"/>
              <w:rPr>
                <w:rFonts w:asciiTheme="minorEastAsia" w:hAnsiTheme="minorEastAsia"/>
                <w:sz w:val="24"/>
              </w:rPr>
            </w:pPr>
          </w:p>
          <w:p w:rsidR="001F6F22" w:rsidRDefault="00FF7F0C">
            <w:pPr>
              <w:wordWrap w:val="0"/>
              <w:spacing w:line="254" w:lineRule="exact"/>
              <w:rPr>
                <w:rFonts w:asciiTheme="minorEastAsia" w:hAnsiTheme="minorEastAsia"/>
                <w:sz w:val="24"/>
              </w:rPr>
            </w:pPr>
            <w:r>
              <w:rPr>
                <w:rFonts w:asciiTheme="minorEastAsia" w:hAnsiTheme="minorEastAsia" w:hint="eastAsia"/>
                <w:sz w:val="24"/>
              </w:rPr>
              <w:t>消防隊誘導担当（　　　　　　　　）</w:t>
            </w:r>
          </w:p>
        </w:tc>
      </w:tr>
      <w:tr w:rsidR="001F6F22">
        <w:trPr>
          <w:trHeight w:val="720"/>
        </w:trPr>
        <w:tc>
          <w:tcPr>
            <w:tcW w:w="2069" w:type="dxa"/>
            <w:tcBorders>
              <w:bottom w:val="single" w:sz="4" w:space="0" w:color="auto"/>
            </w:tcBorders>
          </w:tcPr>
          <w:p w:rsidR="001F6F22" w:rsidRDefault="001F6F22">
            <w:pPr>
              <w:wordWrap w:val="0"/>
              <w:spacing w:line="254" w:lineRule="exact"/>
              <w:rPr>
                <w:rFonts w:asciiTheme="minorEastAsia" w:hAnsiTheme="minorEastAsia"/>
                <w:sz w:val="24"/>
              </w:rPr>
            </w:pP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階　　箇所</w:t>
            </w:r>
          </w:p>
        </w:tc>
        <w:tc>
          <w:tcPr>
            <w:tcW w:w="2701" w:type="dxa"/>
            <w:tcBorders>
              <w:bottom w:val="single" w:sz="4" w:space="0" w:color="auto"/>
            </w:tcBorders>
          </w:tcPr>
          <w:p w:rsidR="001F6F22" w:rsidRDefault="001F6F22">
            <w:pPr>
              <w:wordWrap w:val="0"/>
              <w:spacing w:line="254" w:lineRule="exact"/>
              <w:rPr>
                <w:rFonts w:asciiTheme="minorEastAsia" w:hAnsiTheme="minorEastAsia"/>
                <w:sz w:val="24"/>
              </w:rPr>
            </w:pPr>
          </w:p>
        </w:tc>
        <w:tc>
          <w:tcPr>
            <w:tcW w:w="4770" w:type="dxa"/>
            <w:vMerge/>
            <w:tcBorders>
              <w:bottom w:val="single" w:sz="4" w:space="0" w:color="auto"/>
            </w:tcBorders>
          </w:tcPr>
          <w:p w:rsidR="001F6F22" w:rsidRDefault="001F6F22">
            <w:pPr>
              <w:wordWrap w:val="0"/>
              <w:spacing w:line="254" w:lineRule="exact"/>
              <w:rPr>
                <w:rFonts w:asciiTheme="minorEastAsia" w:hAnsiTheme="minorEastAsia"/>
                <w:sz w:val="24"/>
              </w:rPr>
            </w:pPr>
          </w:p>
        </w:tc>
      </w:tr>
    </w:tbl>
    <w:p w:rsidR="001F6F22" w:rsidRDefault="00FF7F0C">
      <w:pPr>
        <w:rPr>
          <w:rFonts w:asciiTheme="minorEastAsia" w:hAnsiTheme="minorEastAsia"/>
          <w:b/>
          <w:sz w:val="24"/>
        </w:rPr>
      </w:pPr>
      <w:r>
        <w:rPr>
          <w:rFonts w:asciiTheme="minorEastAsia" w:hAnsiTheme="minorEastAsia" w:hint="eastAsia"/>
          <w:b/>
          <w:sz w:val="24"/>
        </w:rPr>
        <w:lastRenderedPageBreak/>
        <w:t>４．通報連絡方法は，次のとおりとする。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 xml:space="preserve">　出火場所</w:t>
      </w:r>
      <w:r>
        <w:rPr>
          <w:rFonts w:asciiTheme="minorEastAsia" w:hAnsiTheme="minorEastAsia" w:hint="eastAsia"/>
          <w:sz w:val="24"/>
        </w:rPr>
        <w:t xml:space="preserve"> </w:t>
      </w:r>
      <w:r>
        <w:rPr>
          <w:rFonts w:asciiTheme="minorEastAsia" w:hAnsiTheme="minorEastAsia" w:hint="eastAsia"/>
          <w:sz w:val="24"/>
        </w:rPr>
        <w:t>→　１１９</w:t>
      </w:r>
    </w:p>
    <w:p w:rsidR="001F6F22" w:rsidRDefault="001F6F22">
      <w:pPr>
        <w:wordWrap w:val="0"/>
        <w:spacing w:line="224" w:lineRule="exact"/>
        <w:rPr>
          <w:rFonts w:asciiTheme="minorEastAsia" w:hAnsiTheme="minorEastAsia"/>
        </w:rPr>
      </w:pPr>
    </w:p>
    <w:p w:rsidR="001F6F22" w:rsidRDefault="00FF7F0C">
      <w:pPr>
        <w:wordWrap w:val="0"/>
        <w:spacing w:line="254" w:lineRule="exact"/>
        <w:ind w:firstLineChars="100" w:firstLine="240"/>
        <w:rPr>
          <w:rFonts w:asciiTheme="minorEastAsia" w:hAnsiTheme="minorEastAsia"/>
        </w:rPr>
      </w:pPr>
      <w:r>
        <w:rPr>
          <w:rFonts w:asciiTheme="minorEastAsia" w:hAnsiTheme="minorEastAsia" w:hint="eastAsia"/>
          <w:sz w:val="24"/>
        </w:rPr>
        <w:t>・火災発見者等は社（店）内電話を利用して直接１１９通報する。（ピーという音を確</w:t>
      </w:r>
    </w:p>
    <w:p w:rsidR="001F6F22" w:rsidRDefault="00FF7F0C">
      <w:pPr>
        <w:wordWrap w:val="0"/>
        <w:spacing w:line="254" w:lineRule="exact"/>
        <w:ind w:firstLineChars="200" w:firstLine="480"/>
        <w:rPr>
          <w:rFonts w:asciiTheme="minorEastAsia" w:hAnsiTheme="minorEastAsia"/>
        </w:rPr>
      </w:pPr>
      <w:r>
        <w:rPr>
          <w:rFonts w:asciiTheme="minorEastAsia" w:hAnsiTheme="minorEastAsia" w:hint="eastAsia"/>
          <w:sz w:val="24"/>
        </w:rPr>
        <w:t>認してからダイヤルする）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・火災発見者等は社（店）内電話で指揮班（安全室，事務室等）に連絡する。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・自動火災報知設備により火災覚知した場合又は火災発見者等から連絡を受けた場合，</w:t>
      </w:r>
    </w:p>
    <w:p w:rsidR="001F6F22" w:rsidRDefault="00FF7F0C">
      <w:pPr>
        <w:wordWrap w:val="0"/>
        <w:spacing w:line="254" w:lineRule="exact"/>
        <w:rPr>
          <w:rFonts w:asciiTheme="minorEastAsia" w:hAnsiTheme="minorEastAsia"/>
          <w:sz w:val="24"/>
        </w:rPr>
      </w:pPr>
      <w:r>
        <w:rPr>
          <w:rFonts w:asciiTheme="minorEastAsia" w:hAnsiTheme="minorEastAsia" w:hint="eastAsia"/>
          <w:sz w:val="24"/>
        </w:rPr>
        <w:t xml:space="preserve">　　保安係員等は，１１９通報するとともに現場を確認し，状況により全館鳴動及び非</w:t>
      </w:r>
    </w:p>
    <w:p w:rsidR="001F6F22" w:rsidRDefault="00FF7F0C">
      <w:pPr>
        <w:wordWrap w:val="0"/>
        <w:spacing w:line="254" w:lineRule="exact"/>
        <w:ind w:firstLineChars="200" w:firstLine="480"/>
        <w:rPr>
          <w:rFonts w:asciiTheme="minorEastAsia" w:hAnsiTheme="minorEastAsia"/>
        </w:rPr>
      </w:pPr>
      <w:r>
        <w:rPr>
          <w:rFonts w:asciiTheme="minorEastAsia" w:hAnsiTheme="minorEastAsia" w:hint="eastAsia"/>
          <w:sz w:val="24"/>
        </w:rPr>
        <w:t>常放送をする。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ind w:firstLineChars="100" w:firstLine="240"/>
        <w:rPr>
          <w:rFonts w:asciiTheme="minorEastAsia" w:hAnsiTheme="minorEastAsia"/>
          <w:sz w:val="24"/>
        </w:rPr>
      </w:pPr>
      <w:r>
        <w:rPr>
          <w:rFonts w:asciiTheme="minorEastAsia" w:hAnsiTheme="minorEastAsia" w:hint="eastAsia"/>
          <w:sz w:val="24"/>
        </w:rPr>
        <w:t>・通報内容は，「火事です。場所は〇〇丁目番〇号の〇〇〇〇です。」「〇階の〇〇部分</w:t>
      </w:r>
    </w:p>
    <w:p w:rsidR="001F6F22" w:rsidRDefault="00FF7F0C">
      <w:pPr>
        <w:wordWrap w:val="0"/>
        <w:spacing w:line="254" w:lineRule="exact"/>
        <w:ind w:firstLineChars="200" w:firstLine="480"/>
        <w:rPr>
          <w:rFonts w:asciiTheme="minorEastAsia" w:hAnsiTheme="minorEastAsia"/>
        </w:rPr>
      </w:pPr>
      <w:r>
        <w:rPr>
          <w:rFonts w:asciiTheme="minorEastAsia" w:hAnsiTheme="minorEastAsia" w:hint="eastAsia"/>
          <w:sz w:val="24"/>
        </w:rPr>
        <w:t>が燃えています。」「現在のところ逃げ遅れはない（ある）模様です。」等とする。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・非常通報装置（ワンタッチ式）を使用する。</w:t>
      </w:r>
      <w:r>
        <w:rPr>
          <w:rFonts w:asciiTheme="minorEastAsia" w:hAnsiTheme="minorEastAsia" w:hint="eastAsia"/>
          <w:sz w:val="24"/>
        </w:rPr>
        <w:t xml:space="preserve">                                       </w:t>
      </w:r>
      <w:r>
        <w:rPr>
          <w:rFonts w:asciiTheme="minorEastAsia" w:hAnsiTheme="minorEastAsia" w:hint="eastAsia"/>
          <w:sz w:val="24"/>
        </w:rPr>
        <w:t xml:space="preserve">　</w:t>
      </w:r>
      <w:r>
        <w:rPr>
          <w:rFonts w:asciiTheme="minorEastAsia" w:hAnsiTheme="minorEastAsia" w:hint="eastAsia"/>
          <w:sz w:val="24"/>
        </w:rPr>
        <w:t xml:space="preserve">        </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・その他（　　　　　　　　　　　　　　）</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出火場所→指揮班</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・火災が発生したことを通報する。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・初期消火可能（不可能）であることを通報する。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・応援が必要（不要）であることを通報する。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・避難が必要（不要）であることを通報する。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・消火した場合は，ただちに報告す</w:t>
      </w:r>
      <w:r>
        <w:rPr>
          <w:rFonts w:asciiTheme="minorEastAsia" w:hAnsiTheme="minorEastAsia" w:hint="eastAsia"/>
          <w:sz w:val="24"/>
        </w:rPr>
        <w:t>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・その他（　　　　　　　　　　　　）</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指揮班→</w:t>
      </w:r>
      <w:r>
        <w:rPr>
          <w:rFonts w:asciiTheme="minorEastAsia" w:hAnsiTheme="minorEastAsia" w:hint="eastAsia"/>
          <w:sz w:val="24"/>
        </w:rPr>
        <w:t xml:space="preserve"> </w:t>
      </w:r>
      <w:r>
        <w:rPr>
          <w:rFonts w:asciiTheme="minorEastAsia" w:hAnsiTheme="minorEastAsia" w:hint="eastAsia"/>
          <w:sz w:val="24"/>
        </w:rPr>
        <w:t>消防隊</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・出火場所の説明並びに誘導をする。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・延焼状況の概要報告をする。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・在館者の避難状況，要避難者の有無等を報告する。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・建物状況の報告をする。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・危険物，電気及びガス施設の状況を報告する。</w:t>
      </w:r>
    </w:p>
    <w:p w:rsidR="001F6F22" w:rsidRDefault="001F6F22">
      <w:pPr>
        <w:wordWrap w:val="0"/>
        <w:spacing w:line="224" w:lineRule="exact"/>
        <w:rPr>
          <w:rFonts w:asciiTheme="minorEastAsia" w:hAnsiTheme="minorEastAsia"/>
        </w:rPr>
      </w:pPr>
    </w:p>
    <w:p w:rsidR="001F6F22" w:rsidRDefault="001F6F22">
      <w:pPr>
        <w:wordWrap w:val="0"/>
        <w:spacing w:line="254" w:lineRule="exact"/>
        <w:rPr>
          <w:rFonts w:asciiTheme="minorEastAsia" w:hAnsiTheme="minorEastAsia"/>
          <w:sz w:val="24"/>
        </w:rPr>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５．消火活動を行う際の遵守事項</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初期消火活動</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・火を見てもあわてず落ち着いて行動する。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・たたき消し，水バケツ，砂等を使用する。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・消火器を使用する。（使用は天井着火までとし，いつまでも消火器に執着しない。）</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・消火器と同時に屋内消火栓の放水態勢をとり早期に使用する。</w:t>
      </w:r>
    </w:p>
    <w:p w:rsidR="001F6F22" w:rsidRDefault="00FF7F0C">
      <w:pPr>
        <w:wordWrap w:val="0"/>
        <w:spacing w:line="254" w:lineRule="exact"/>
        <w:rPr>
          <w:rFonts w:asciiTheme="minorEastAsia" w:hAnsiTheme="minorEastAsia"/>
          <w:sz w:val="24"/>
        </w:rPr>
      </w:pPr>
      <w:r>
        <w:rPr>
          <w:rFonts w:asciiTheme="minorEastAsia" w:hAnsiTheme="minorEastAsia" w:hint="eastAsia"/>
          <w:sz w:val="24"/>
        </w:rPr>
        <w:lastRenderedPageBreak/>
        <w:t xml:space="preserve">　</w:t>
      </w:r>
    </w:p>
    <w:p w:rsidR="001F6F22" w:rsidRDefault="00FF7F0C">
      <w:pPr>
        <w:ind w:firstLineChars="100" w:firstLine="240"/>
        <w:rPr>
          <w:rFonts w:asciiTheme="minorEastAsia" w:hAnsiTheme="minorEastAsia"/>
          <w:sz w:val="24"/>
        </w:rPr>
      </w:pPr>
      <w:r>
        <w:rPr>
          <w:rFonts w:asciiTheme="minorEastAsia" w:hAnsiTheme="minorEastAsia" w:hint="eastAsia"/>
          <w:sz w:val="24"/>
        </w:rPr>
        <w:t>・操作順序は「起動ボタンを押す」「ホース延長」「ノズルを火点に向ける」「バルブを</w:t>
      </w:r>
    </w:p>
    <w:p w:rsidR="001F6F22" w:rsidRDefault="00FF7F0C">
      <w:pPr>
        <w:ind w:firstLineChars="200" w:firstLine="480"/>
        <w:rPr>
          <w:rFonts w:asciiTheme="minorEastAsia" w:hAnsiTheme="minorEastAsia"/>
          <w:sz w:val="24"/>
        </w:rPr>
      </w:pPr>
      <w:r>
        <w:rPr>
          <w:rFonts w:asciiTheme="minorEastAsia" w:hAnsiTheme="minorEastAsia" w:hint="eastAsia"/>
          <w:sz w:val="24"/>
        </w:rPr>
        <w:t>開ける」とする。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・ホースのねじれ，折り曲げに注意する。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・周囲の状況に注意し退路を考え，深追いしないこととする。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・その他（　　　　　　　　　　　　　　　　）</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消防隊支援活動</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・消防隊が現場到着した場合には，火災，延焼状況を報告する。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・放水作業等の交替を円滑に行う。</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・交替時は，消防隊の要請により消防隊の消火作業を支援する。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・安全班は，電気，ガス施設，空調，排煙等の設備の安全措置を行う。</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・安全班は，防火戸等の閉鎖措置を行う。</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・消防車両進入障害物を撤去し消防車両を誘導する。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・消防隊員を火災現場に誘導する。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rPr>
        <w:t xml:space="preserve">　</w:t>
      </w:r>
      <w:r>
        <w:rPr>
          <w:rFonts w:asciiTheme="minorEastAsia" w:hAnsiTheme="minorEastAsia" w:hint="eastAsia"/>
          <w:sz w:val="24"/>
        </w:rPr>
        <w:t>・その他（　　　　　　　　　　　　　　　　）</w:t>
      </w:r>
    </w:p>
    <w:p w:rsidR="001F6F22" w:rsidRDefault="001F6F22">
      <w:pPr>
        <w:wordWrap w:val="0"/>
        <w:spacing w:line="224" w:lineRule="exact"/>
        <w:rPr>
          <w:rFonts w:asciiTheme="minorEastAsia" w:hAnsiTheme="minorEastAsia"/>
        </w:rPr>
      </w:pPr>
    </w:p>
    <w:p w:rsidR="001F6F22" w:rsidRDefault="001F6F22">
      <w:pPr>
        <w:wordWrap w:val="0"/>
        <w:spacing w:line="254" w:lineRule="exact"/>
        <w:rPr>
          <w:rFonts w:asciiTheme="minorEastAsia" w:hAnsiTheme="minorEastAsia"/>
          <w:b/>
          <w:sz w:val="24"/>
        </w:rPr>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６．避難計画は，別図のとおりとする。</w:t>
      </w:r>
    </w:p>
    <w:p w:rsidR="001F6F22" w:rsidRDefault="001F6F22">
      <w:pPr>
        <w:wordWrap w:val="0"/>
        <w:spacing w:line="224" w:lineRule="exact"/>
        <w:rPr>
          <w:rFonts w:asciiTheme="minorEastAsia" w:hAnsiTheme="minorEastAsia"/>
        </w:rPr>
      </w:pPr>
    </w:p>
    <w:p w:rsidR="001F6F22" w:rsidRDefault="001F6F22">
      <w:pPr>
        <w:wordWrap w:val="0"/>
        <w:spacing w:line="254" w:lineRule="exact"/>
        <w:rPr>
          <w:rFonts w:asciiTheme="minorEastAsia" w:hAnsiTheme="minorEastAsia"/>
          <w:b/>
          <w:sz w:val="24"/>
        </w:rPr>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７．避難及び避難誘導上の遵守事項</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避難の開始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・非常ベルが鳴ったら避難に備え避難準備態勢をとる。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・大声で皆に知らせる。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・責任者はリーダーシップを発揮して的確に避難行動を支持する。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・なるべく制服を着ているものや腕章を着用している者がリーダーシップをとった方</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が効果がある。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・必要に応じて，タオル，マスク等を使用する。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・いたずらに騒ぎたて，無秩序な行動にならないようにする。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・地震発生の時は，必ず係員が必要な指示を行う。</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・その他（　　　　　　　　　　　　　　　　）</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避難の方法</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・各階の避難誘導班の責任者は，当該場所における最適避難方法を決定する。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・避難順序は，</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sz w:val="24"/>
        </w:rPr>
        <w:t>①</w:t>
      </w:r>
      <w:r>
        <w:rPr>
          <w:rFonts w:asciiTheme="minorEastAsia" w:hAnsiTheme="minorEastAsia" w:hint="eastAsia"/>
          <w:sz w:val="24"/>
        </w:rPr>
        <w:t xml:space="preserve">横方向への避難　</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（避難橋又は連絡通路の利用）</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sz w:val="24"/>
        </w:rPr>
        <w:t>②</w:t>
      </w:r>
      <w:r>
        <w:rPr>
          <w:rFonts w:asciiTheme="minorEastAsia" w:hAnsiTheme="minorEastAsia" w:hint="eastAsia"/>
          <w:sz w:val="24"/>
        </w:rPr>
        <w:t>下方向への避難</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（屋外階段，屋内階段等の利用）</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sz w:val="24"/>
        </w:rPr>
        <w:t>③</w:t>
      </w:r>
      <w:r>
        <w:rPr>
          <w:rFonts w:asciiTheme="minorEastAsia" w:hAnsiTheme="minorEastAsia" w:hint="eastAsia"/>
          <w:sz w:val="24"/>
        </w:rPr>
        <w:t>上方向への避難</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（屋上又は屋上広場の利用）</w:t>
      </w:r>
    </w:p>
    <w:p w:rsidR="001F6F22" w:rsidRDefault="00FF7F0C">
      <w:pPr>
        <w:wordWrap w:val="0"/>
        <w:spacing w:line="224" w:lineRule="exact"/>
        <w:rPr>
          <w:rFonts w:asciiTheme="minorEastAsia" w:hAnsiTheme="minorEastAsia"/>
        </w:rPr>
      </w:pPr>
      <w:r>
        <w:rPr>
          <w:rFonts w:asciiTheme="minorEastAsia" w:hAnsiTheme="minorEastAsia" w:hint="eastAsia"/>
        </w:rPr>
        <w:t xml:space="preserve">          </w:t>
      </w:r>
      <w:r>
        <w:rPr>
          <w:rFonts w:asciiTheme="minorEastAsia" w:hAnsiTheme="minorEastAsia" w:hint="eastAsia"/>
        </w:rPr>
        <w:t>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・避難器具は，最終的な方法とする。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・避難場所は，あらかじめ定められた場所とする。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w:t>
      </w:r>
      <w:r>
        <w:rPr>
          <w:rFonts w:asciiTheme="minorEastAsia" w:hAnsiTheme="minorEastAsia" w:hint="eastAsia"/>
          <w:sz w:val="24"/>
        </w:rPr>
        <w:t xml:space="preserve"> </w:t>
      </w:r>
      <w:r>
        <w:rPr>
          <w:rFonts w:asciiTheme="minorEastAsia" w:hAnsiTheme="minorEastAsia" w:hint="eastAsia"/>
          <w:sz w:val="24"/>
        </w:rPr>
        <w:t>指揮班の避難誘導及び指揮</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・火災の全体状況の把握に努める。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・機会を失わせず非常放送等により火災状況を説明するとともに，避難方向を指示す</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・パニック現象を考え，放送内容等については平素から十分留意しておくこととする。</w:t>
      </w:r>
    </w:p>
    <w:p w:rsidR="001F6F22" w:rsidRDefault="00FF7F0C">
      <w:pPr>
        <w:wordWrap w:val="0"/>
        <w:spacing w:line="224" w:lineRule="exact"/>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・消防隊と密接な連絡を保つこととする。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・安全班に空調停止，排煙措置，防火戸の閉鎖確認等の指示をする。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・要救助者の有無の確認をする。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・その他（　　　　　　　　　　　　　　　　）</w:t>
      </w:r>
    </w:p>
    <w:p w:rsidR="001F6F22" w:rsidRDefault="001F6F22">
      <w:pPr>
        <w:wordWrap w:val="0"/>
        <w:spacing w:line="224" w:lineRule="exact"/>
        <w:rPr>
          <w:rFonts w:asciiTheme="minorEastAsia" w:hAnsiTheme="minorEastAsia"/>
        </w:rPr>
      </w:pP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８．避難・通報・消火の訓練計画は，次のとおりとする。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避難訓練</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・避難訓練の内容は震災対策を含め，次のとおりとする。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○非常ベル鳴動時の避難準備訓練</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○館内放送による避難誘導訓練</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○各々の場所による最適避難誘導訓練</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○責任者及び指揮者班の指示・命令訓練</w:t>
      </w:r>
    </w:p>
    <w:p w:rsidR="001F6F22" w:rsidRDefault="001F6F22">
      <w:pPr>
        <w:wordWrap w:val="0"/>
        <w:spacing w:line="25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○安全班における防火戸等閉鎖訓練</w:t>
      </w:r>
    </w:p>
    <w:p w:rsidR="001F6F22" w:rsidRDefault="001F6F22">
      <w:pPr>
        <w:wordWrap w:val="0"/>
        <w:spacing w:line="224" w:lineRule="exact"/>
        <w:rPr>
          <w:rFonts w:asciiTheme="minorEastAsia" w:hAnsiTheme="minorEastAsia"/>
        </w:rPr>
      </w:pPr>
    </w:p>
    <w:p w:rsidR="001F6F22" w:rsidRDefault="00FF7F0C">
      <w:pPr>
        <w:wordWrap w:val="0"/>
        <w:spacing w:line="254" w:lineRule="exact"/>
        <w:ind w:left="600" w:hangingChars="250" w:hanging="600"/>
        <w:rPr>
          <w:rFonts w:asciiTheme="minorEastAsia" w:hAnsiTheme="minorEastAsia"/>
        </w:rPr>
      </w:pPr>
      <w:r>
        <w:rPr>
          <w:rFonts w:asciiTheme="minorEastAsia" w:hAnsiTheme="minorEastAsia" w:hint="eastAsia"/>
          <w:sz w:val="24"/>
        </w:rPr>
        <w:t xml:space="preserve">　　○各職場ごとに訓練に応じた目標を設定して行い，各々がその責務について熟練するように努める。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・避難器具操作・取扱い訓練</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（固定式以外のものは危険を伴うので十分の注意を払う）</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・その他（　　　　　　　　　　　　　　　　）</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通報訓練</w:t>
      </w:r>
    </w:p>
    <w:p w:rsidR="001F6F22" w:rsidRDefault="00FF7F0C">
      <w:pPr>
        <w:wordWrap w:val="0"/>
        <w:spacing w:line="254" w:lineRule="exact"/>
        <w:ind w:firstLineChars="100" w:firstLine="240"/>
        <w:rPr>
          <w:rFonts w:asciiTheme="minorEastAsia" w:hAnsiTheme="minorEastAsia"/>
        </w:rPr>
      </w:pPr>
      <w:r>
        <w:rPr>
          <w:rFonts w:asciiTheme="minorEastAsia" w:hAnsiTheme="minorEastAsia" w:hint="eastAsia"/>
          <w:sz w:val="24"/>
        </w:rPr>
        <w:lastRenderedPageBreak/>
        <w:t>・通報訓練の内容は，次のとおりとする。</w:t>
      </w:r>
    </w:p>
    <w:p w:rsidR="001F6F22" w:rsidRDefault="001F6F22">
      <w:pPr>
        <w:wordWrap w:val="0"/>
        <w:spacing w:line="224" w:lineRule="exact"/>
        <w:rPr>
          <w:rFonts w:asciiTheme="minorEastAsia" w:hAnsiTheme="minorEastAsia"/>
        </w:rPr>
      </w:pPr>
    </w:p>
    <w:p w:rsidR="001F6F22" w:rsidRDefault="00FF7F0C">
      <w:pPr>
        <w:spacing w:line="360" w:lineRule="auto"/>
        <w:ind w:firstLineChars="200" w:firstLine="480"/>
        <w:rPr>
          <w:rFonts w:asciiTheme="minorEastAsia" w:hAnsiTheme="minorEastAsia"/>
          <w:sz w:val="24"/>
        </w:rPr>
      </w:pPr>
      <w:r>
        <w:rPr>
          <w:rFonts w:asciiTheme="minorEastAsia" w:hAnsiTheme="minorEastAsia" w:hint="eastAsia"/>
          <w:sz w:val="24"/>
        </w:rPr>
        <w:t>○自動火災報知設備による火災覚知訓練</w:t>
      </w:r>
    </w:p>
    <w:p w:rsidR="001F6F22" w:rsidRDefault="00FF7F0C">
      <w:pPr>
        <w:spacing w:line="360" w:lineRule="auto"/>
        <w:ind w:firstLineChars="200" w:firstLine="480"/>
        <w:rPr>
          <w:rFonts w:asciiTheme="minorEastAsia" w:hAnsiTheme="minorEastAsia"/>
          <w:sz w:val="24"/>
        </w:rPr>
      </w:pPr>
      <w:r>
        <w:rPr>
          <w:rFonts w:asciiTheme="minorEastAsia" w:hAnsiTheme="minorEastAsia" w:hint="eastAsia"/>
          <w:sz w:val="24"/>
        </w:rPr>
        <w:t>○放送設備による館内放送訓練</w:t>
      </w:r>
    </w:p>
    <w:p w:rsidR="001F6F22" w:rsidRDefault="00FF7F0C">
      <w:pPr>
        <w:spacing w:line="360" w:lineRule="auto"/>
        <w:ind w:firstLineChars="200" w:firstLine="480"/>
        <w:rPr>
          <w:rFonts w:asciiTheme="minorEastAsia" w:hAnsiTheme="minorEastAsia"/>
          <w:sz w:val="24"/>
        </w:rPr>
      </w:pPr>
      <w:r>
        <w:rPr>
          <w:rFonts w:asciiTheme="minorEastAsia" w:hAnsiTheme="minorEastAsia" w:hint="eastAsia"/>
          <w:sz w:val="24"/>
        </w:rPr>
        <w:t>○社（店）内電話により，必要な情報を伝える１１９通報訓練</w:t>
      </w:r>
    </w:p>
    <w:p w:rsidR="001F6F22" w:rsidRDefault="00FF7F0C">
      <w:pPr>
        <w:spacing w:line="360" w:lineRule="auto"/>
        <w:ind w:firstLineChars="200" w:firstLine="480"/>
        <w:rPr>
          <w:rFonts w:asciiTheme="minorEastAsia" w:hAnsiTheme="minorEastAsia"/>
          <w:sz w:val="24"/>
        </w:rPr>
      </w:pPr>
      <w:r>
        <w:rPr>
          <w:rFonts w:asciiTheme="minorEastAsia" w:hAnsiTheme="minorEastAsia" w:hint="eastAsia"/>
          <w:sz w:val="24"/>
        </w:rPr>
        <w:t>○出火場所及び各班から指揮班へ連絡する訓練</w:t>
      </w:r>
    </w:p>
    <w:p w:rsidR="001F6F22" w:rsidRDefault="00FF7F0C">
      <w:pPr>
        <w:spacing w:line="360" w:lineRule="auto"/>
        <w:ind w:firstLineChars="200" w:firstLine="480"/>
        <w:rPr>
          <w:rFonts w:asciiTheme="minorEastAsia" w:hAnsiTheme="minorEastAsia"/>
          <w:sz w:val="24"/>
        </w:rPr>
      </w:pPr>
      <w:r>
        <w:rPr>
          <w:rFonts w:asciiTheme="minorEastAsia" w:hAnsiTheme="minorEastAsia" w:hint="eastAsia"/>
          <w:sz w:val="24"/>
        </w:rPr>
        <w:t>○指揮班から各班及び消防隊へ情報伝達する訓練</w:t>
      </w:r>
    </w:p>
    <w:p w:rsidR="001F6F22" w:rsidRDefault="00FF7F0C">
      <w:pPr>
        <w:spacing w:line="360" w:lineRule="auto"/>
        <w:ind w:firstLineChars="200" w:firstLine="480"/>
        <w:rPr>
          <w:rFonts w:asciiTheme="minorEastAsia" w:hAnsiTheme="minorEastAsia"/>
          <w:sz w:val="24"/>
        </w:rPr>
      </w:pPr>
      <w:r>
        <w:rPr>
          <w:rFonts w:asciiTheme="minorEastAsia" w:hAnsiTheme="minorEastAsia" w:hint="eastAsia"/>
          <w:sz w:val="24"/>
        </w:rPr>
        <w:t>○その他（　　　　　　　　　　　　　　　　）</w:t>
      </w:r>
    </w:p>
    <w:p w:rsidR="001F6F22" w:rsidRDefault="001F6F22">
      <w:pPr>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消火訓練</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・消火訓練の内容は，次のとおりとする。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sz w:val="24"/>
        </w:rPr>
        <w:t>○消火器取扱い訓練</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sz w:val="24"/>
        </w:rPr>
        <w:t>○水バケツ・水道ホースなどによる訓練</w:t>
      </w:r>
    </w:p>
    <w:p w:rsidR="001F6F22" w:rsidRDefault="001F6F22">
      <w:pPr>
        <w:wordWrap w:val="0"/>
        <w:spacing w:line="224" w:lineRule="exact"/>
        <w:rPr>
          <w:rFonts w:asciiTheme="minorEastAsia" w:hAnsiTheme="minorEastAsia"/>
        </w:rPr>
      </w:pPr>
    </w:p>
    <w:p w:rsidR="001F6F22" w:rsidRDefault="00FF7F0C">
      <w:pPr>
        <w:wordWrap w:val="0"/>
        <w:spacing w:line="254" w:lineRule="exact"/>
        <w:ind w:firstLineChars="200" w:firstLine="480"/>
        <w:rPr>
          <w:rFonts w:asciiTheme="minorEastAsia" w:hAnsiTheme="minorEastAsia"/>
        </w:rPr>
      </w:pPr>
      <w:r>
        <w:rPr>
          <w:rFonts w:asciiTheme="minorEastAsia" w:hAnsiTheme="minorEastAsia" w:hint="eastAsia"/>
          <w:sz w:val="24"/>
        </w:rPr>
        <w:t>○屋内消火栓による操作・放水訓練</w:t>
      </w:r>
    </w:p>
    <w:p w:rsidR="001F6F22" w:rsidRDefault="001F6F22">
      <w:pPr>
        <w:wordWrap w:val="0"/>
        <w:spacing w:line="224" w:lineRule="exact"/>
        <w:rPr>
          <w:rFonts w:asciiTheme="minorEastAsia" w:hAnsiTheme="minorEastAsia"/>
        </w:rPr>
      </w:pPr>
    </w:p>
    <w:p w:rsidR="001F6F22" w:rsidRDefault="00FF7F0C">
      <w:pPr>
        <w:wordWrap w:val="0"/>
        <w:spacing w:line="254" w:lineRule="exact"/>
        <w:ind w:firstLineChars="200" w:firstLine="480"/>
        <w:rPr>
          <w:rFonts w:asciiTheme="minorEastAsia" w:hAnsiTheme="minorEastAsia"/>
        </w:rPr>
      </w:pPr>
      <w:r>
        <w:rPr>
          <w:rFonts w:asciiTheme="minorEastAsia" w:hAnsiTheme="minorEastAsia" w:hint="eastAsia"/>
          <w:sz w:val="24"/>
        </w:rPr>
        <w:t>○特殊消火設備の模擬操作訓練</w:t>
      </w:r>
    </w:p>
    <w:p w:rsidR="001F6F22" w:rsidRDefault="001F6F22">
      <w:pPr>
        <w:wordWrap w:val="0"/>
        <w:spacing w:line="224" w:lineRule="exact"/>
        <w:rPr>
          <w:rFonts w:asciiTheme="minorEastAsia" w:hAnsiTheme="minorEastAsia"/>
        </w:rPr>
      </w:pPr>
    </w:p>
    <w:p w:rsidR="001F6F22" w:rsidRDefault="00FF7F0C">
      <w:pPr>
        <w:wordWrap w:val="0"/>
        <w:spacing w:line="254" w:lineRule="exact"/>
        <w:ind w:firstLineChars="200" w:firstLine="480"/>
        <w:rPr>
          <w:rFonts w:asciiTheme="minorEastAsia" w:hAnsiTheme="minorEastAsia"/>
        </w:rPr>
      </w:pPr>
      <w:r>
        <w:rPr>
          <w:rFonts w:asciiTheme="minorEastAsia" w:hAnsiTheme="minorEastAsia" w:hint="eastAsia"/>
          <w:sz w:val="24"/>
        </w:rPr>
        <w:t>○火気使用設備の使用停止訓練</w:t>
      </w:r>
    </w:p>
    <w:p w:rsidR="001F6F22" w:rsidRDefault="001F6F22">
      <w:pPr>
        <w:wordWrap w:val="0"/>
        <w:spacing w:line="224" w:lineRule="exact"/>
        <w:rPr>
          <w:rFonts w:asciiTheme="minorEastAsia" w:hAnsiTheme="minorEastAsia"/>
        </w:rPr>
      </w:pPr>
    </w:p>
    <w:p w:rsidR="001F6F22" w:rsidRDefault="00FF7F0C">
      <w:pPr>
        <w:wordWrap w:val="0"/>
        <w:spacing w:line="254" w:lineRule="exact"/>
        <w:ind w:firstLineChars="200" w:firstLine="480"/>
        <w:rPr>
          <w:rFonts w:asciiTheme="minorEastAsia" w:hAnsiTheme="minorEastAsia"/>
        </w:rPr>
      </w:pPr>
      <w:r>
        <w:rPr>
          <w:rFonts w:asciiTheme="minorEastAsia" w:hAnsiTheme="minorEastAsia" w:hint="eastAsia"/>
          <w:sz w:val="24"/>
        </w:rPr>
        <w:t>○その他（　　　　　　　　　　　　　　　　）</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９．訓練実施上の遵守事項</w:t>
      </w:r>
    </w:p>
    <w:p w:rsidR="001F6F22" w:rsidRDefault="001F6F22">
      <w:pPr>
        <w:wordWrap w:val="0"/>
        <w:spacing w:line="224" w:lineRule="exact"/>
        <w:rPr>
          <w:rFonts w:asciiTheme="minorEastAsia" w:hAnsiTheme="minorEastAsia"/>
        </w:rPr>
      </w:pPr>
    </w:p>
    <w:p w:rsidR="001F6F22" w:rsidRDefault="00FF7F0C">
      <w:pPr>
        <w:wordWrap w:val="0"/>
        <w:spacing w:line="254" w:lineRule="exact"/>
        <w:ind w:left="480" w:hangingChars="200" w:hanging="480"/>
        <w:rPr>
          <w:rFonts w:asciiTheme="minorEastAsia" w:hAnsiTheme="minorEastAsia"/>
        </w:rPr>
      </w:pPr>
      <w:r>
        <w:rPr>
          <w:rFonts w:asciiTheme="minorEastAsia" w:hAnsiTheme="minorEastAsia" w:hint="eastAsia"/>
          <w:sz w:val="24"/>
        </w:rPr>
        <w:t xml:space="preserve">　・消火及び避難の訓練は，</w:t>
      </w:r>
      <w:r>
        <w:rPr>
          <w:rFonts w:asciiTheme="minorEastAsia" w:hAnsiTheme="minorEastAsia" w:hint="eastAsia"/>
          <w:sz w:val="24"/>
          <w:u w:val="single"/>
        </w:rPr>
        <w:t>年　　回</w:t>
      </w:r>
      <w:r>
        <w:rPr>
          <w:rFonts w:asciiTheme="minorEastAsia" w:hAnsiTheme="minorEastAsia" w:hint="eastAsia"/>
          <w:sz w:val="24"/>
        </w:rPr>
        <w:t>以上実施し，そのうち避難・通報・消火の総合訓練は，</w:t>
      </w:r>
      <w:r>
        <w:rPr>
          <w:rFonts w:asciiTheme="minorEastAsia" w:hAnsiTheme="minorEastAsia" w:hint="eastAsia"/>
          <w:sz w:val="24"/>
          <w:u w:val="single"/>
        </w:rPr>
        <w:t>年　　回</w:t>
      </w:r>
      <w:r>
        <w:rPr>
          <w:rFonts w:asciiTheme="minorEastAsia" w:hAnsiTheme="minorEastAsia" w:hint="eastAsia"/>
          <w:sz w:val="24"/>
        </w:rPr>
        <w:t>以上とする。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・訓練実施時は，あらかじめ消防署へ通報する。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・訓練内容はできるだけ写真で記録し，次回の訓練の参考にする。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・震災対策としての防災訓練を実施する。</w:t>
      </w:r>
    </w:p>
    <w:p w:rsidR="001F6F22" w:rsidRDefault="001F6F22">
      <w:pPr>
        <w:wordWrap w:val="0"/>
        <w:spacing w:line="224" w:lineRule="exact"/>
        <w:rPr>
          <w:rFonts w:asciiTheme="minorEastAsia" w:hAnsiTheme="minorEastAsia"/>
        </w:rPr>
      </w:pP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１０．避難通路は，次のように確保する。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・階段・廊下・通路等の避難経路には物品を置かない。</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・避難誘導等に支障が生じないよう適正な定員確保に努める。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・屋外階段及び避難階の非常口は鍵をかけない。</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・屋外階段及び避難階の非常口の鍵は，非常鍵とする。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・防火戸は正常に作動するよう日頃から維持管理し，防火戸の機能障害を排除する。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ind w:left="480" w:hangingChars="200" w:hanging="480"/>
        <w:rPr>
          <w:rFonts w:asciiTheme="minorEastAsia" w:hAnsiTheme="minorEastAsia"/>
        </w:rPr>
      </w:pPr>
      <w:r>
        <w:rPr>
          <w:rFonts w:asciiTheme="minorEastAsia" w:hAnsiTheme="minorEastAsia" w:hint="eastAsia"/>
          <w:sz w:val="24"/>
        </w:rPr>
        <w:t xml:space="preserve">　・避難の経路となる部分及び消火器，自動火災報知設備，放送設備の操作部並びに屋内消火栓箱の周辺は常に整理・整頓し，使用を妨げる物品等を置かず，避難及び消火活動の支障にならないようにする。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lastRenderedPageBreak/>
        <w:t xml:space="preserve">　・その他（　　　　　　　　　　　　　　　　）</w:t>
      </w:r>
    </w:p>
    <w:p w:rsidR="001F6F22" w:rsidRDefault="001F6F22">
      <w:pPr>
        <w:wordWrap w:val="0"/>
        <w:spacing w:line="224" w:lineRule="exact"/>
        <w:rPr>
          <w:rFonts w:asciiTheme="minorEastAsia" w:hAnsiTheme="minorEastAsia"/>
        </w:rPr>
      </w:pP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１１．夜間・休日の防火管理体制は，次のように定める。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・夜間・休日の防火管理者の代行者は，</w:t>
      </w:r>
      <w:r>
        <w:rPr>
          <w:rFonts w:asciiTheme="minorEastAsia" w:hAnsiTheme="minorEastAsia" w:hint="eastAsia"/>
          <w:sz w:val="24"/>
          <w:u w:val="single"/>
        </w:rPr>
        <w:t xml:space="preserve">　　　　　　　　　　</w:t>
      </w:r>
      <w:r>
        <w:rPr>
          <w:rFonts w:asciiTheme="minorEastAsia" w:hAnsiTheme="minorEastAsia" w:hint="eastAsia"/>
          <w:sz w:val="24"/>
        </w:rPr>
        <w:t xml:space="preserve">  </w:t>
      </w:r>
      <w:r>
        <w:rPr>
          <w:rFonts w:asciiTheme="minorEastAsia" w:hAnsiTheme="minorEastAsia" w:hint="eastAsia"/>
          <w:sz w:val="24"/>
        </w:rPr>
        <w:t>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・代行者はあらかじめ定められたところにより必要な業務の処理を行う。　　</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・代行者の必要に応じ，防火管理者は業務を引き継がなければなら</w:t>
      </w:r>
      <w:r>
        <w:rPr>
          <w:rFonts w:asciiTheme="minorEastAsia" w:hAnsiTheme="minorEastAsia" w:hint="eastAsia"/>
          <w:sz w:val="24"/>
        </w:rPr>
        <w:t>ない。</w:t>
      </w:r>
    </w:p>
    <w:p w:rsidR="001F6F22" w:rsidRDefault="001F6F22">
      <w:pPr>
        <w:wordWrap w:val="0"/>
        <w:spacing w:line="224" w:lineRule="exact"/>
        <w:rPr>
          <w:rFonts w:asciiTheme="minorEastAsia" w:hAnsiTheme="minorEastAsia"/>
        </w:rPr>
      </w:pPr>
    </w:p>
    <w:p w:rsidR="001F6F22" w:rsidRDefault="00FF7F0C">
      <w:pPr>
        <w:wordWrap w:val="0"/>
        <w:spacing w:line="254" w:lineRule="exact"/>
      </w:pPr>
      <w:r>
        <w:rPr>
          <w:rFonts w:hint="eastAsia"/>
          <w:sz w:val="24"/>
        </w:rPr>
        <w:t xml:space="preserve">　・その他（　　　　　　　　　　　　　　　　）</w:t>
      </w:r>
    </w:p>
    <w:p w:rsidR="001F6F22" w:rsidRDefault="00FF7F0C">
      <w:pPr>
        <w:wordWrap w:val="0"/>
        <w:spacing w:line="254" w:lineRule="exact"/>
        <w:ind w:firstLineChars="3000" w:firstLine="7200"/>
      </w:pPr>
      <w:r>
        <w:rPr>
          <w:rFonts w:hint="eastAsia"/>
          <w:sz w:val="24"/>
        </w:rPr>
        <w:t>担　　　当</w:t>
      </w:r>
    </w:p>
    <w:p w:rsidR="001F6F22" w:rsidRDefault="00FF7F0C">
      <w:pPr>
        <w:wordWrap w:val="0"/>
        <w:spacing w:line="224" w:lineRule="exact"/>
      </w:pPr>
      <w:r>
        <w:pict>
          <v:shape id="_x0000_s1111" type="#_x0000_t202" style="position:absolute;left:0;text-align:left;margin-left:169pt;margin-top:137.8pt;width:161.15pt;height:46.25pt;z-index:251660288;mso-position-horizontal-relative:text;mso-position-vertical-relative:text" o:allowincell="f" filled="f" fillcolor="black" strokeweight=".5pt">
            <v:textbox inset="0,0,0,0">
              <w:txbxContent>
                <w:p w:rsidR="001F6F22" w:rsidRDefault="001F6F22">
                  <w:pPr>
                    <w:wordWrap w:val="0"/>
                    <w:spacing w:line="112" w:lineRule="exact"/>
                  </w:pPr>
                </w:p>
                <w:p w:rsidR="001F6F22" w:rsidRDefault="001F6F22">
                  <w:pPr>
                    <w:wordWrap w:val="0"/>
                    <w:spacing w:line="224" w:lineRule="exact"/>
                  </w:pPr>
                </w:p>
                <w:p w:rsidR="001F6F22" w:rsidRDefault="00FF7F0C">
                  <w:pPr>
                    <w:wordWrap w:val="0"/>
                    <w:spacing w:line="254" w:lineRule="exact"/>
                  </w:pPr>
                  <w:r>
                    <w:rPr>
                      <w:rFonts w:hint="eastAsia"/>
                      <w:sz w:val="24"/>
                    </w:rPr>
                    <w:t>避難誘導・重要物品持ち出し</w:t>
                  </w:r>
                </w:p>
                <w:p w:rsidR="001F6F22" w:rsidRDefault="001F6F22">
                  <w:pPr>
                    <w:wordWrap w:val="0"/>
                    <w:spacing w:line="224" w:lineRule="exact"/>
                  </w:pPr>
                </w:p>
                <w:p w:rsidR="001F6F22" w:rsidRDefault="001F6F22">
                  <w:pPr>
                    <w:wordWrap w:val="0"/>
                    <w:spacing w:line="112" w:lineRule="exact"/>
                  </w:pPr>
                </w:p>
                <w:p w:rsidR="001F6F22" w:rsidRDefault="001F6F22">
                  <w:pPr>
                    <w:wordWrap w:val="0"/>
                    <w:spacing w:line="0" w:lineRule="atLeast"/>
                  </w:pPr>
                </w:p>
              </w:txbxContent>
            </v:textbox>
          </v:shape>
        </w:pict>
      </w:r>
      <w:r>
        <w:pict>
          <v:shape id="_x0000_s1110" type="#_x0000_t202" style="position:absolute;left:0;text-align:left;margin-left:39pt;margin-top:113.9pt;width:93.5pt;height:70.2pt;z-index:251661312;mso-position-horizontal-relative:text;mso-position-vertical-relative:text" o:allowincell="f" filled="f" fillcolor="black" strokeweight=".5pt">
            <v:textbox inset="0,0,0,0">
              <w:txbxContent>
                <w:p w:rsidR="001F6F22" w:rsidRDefault="001F6F22">
                  <w:pPr>
                    <w:wordWrap w:val="0"/>
                    <w:spacing w:line="112" w:lineRule="exact"/>
                  </w:pPr>
                </w:p>
                <w:p w:rsidR="001F6F22" w:rsidRDefault="00FF7F0C">
                  <w:pPr>
                    <w:wordWrap w:val="0"/>
                    <w:spacing w:line="254" w:lineRule="exact"/>
                    <w:ind w:firstLineChars="100" w:firstLine="240"/>
                  </w:pPr>
                  <w:r>
                    <w:rPr>
                      <w:rFonts w:hint="eastAsia"/>
                      <w:sz w:val="24"/>
                    </w:rPr>
                    <w:t>各勤務者</w:t>
                  </w:r>
                </w:p>
                <w:p w:rsidR="001F6F22" w:rsidRDefault="001F6F22">
                  <w:pPr>
                    <w:wordWrap w:val="0"/>
                    <w:spacing w:line="0" w:lineRule="atLeast"/>
                  </w:pPr>
                </w:p>
                <w:p w:rsidR="001F6F22" w:rsidRDefault="00FF7F0C">
                  <w:pPr>
                    <w:wordWrap w:val="0"/>
                    <w:spacing w:line="0" w:lineRule="atLeast"/>
                    <w:rPr>
                      <w:sz w:val="24"/>
                    </w:rPr>
                  </w:pPr>
                  <w:r>
                    <w:rPr>
                      <w:rFonts w:hint="eastAsia"/>
                      <w:sz w:val="24"/>
                    </w:rPr>
                    <w:t xml:space="preserve">　（　　　）名</w:t>
                  </w:r>
                </w:p>
                <w:p w:rsidR="001F6F22" w:rsidRDefault="001F6F22">
                  <w:pPr>
                    <w:wordWrap w:val="0"/>
                    <w:spacing w:line="0" w:lineRule="atLeast"/>
                  </w:pPr>
                </w:p>
              </w:txbxContent>
            </v:textbox>
          </v:shape>
        </w:pict>
      </w:r>
      <w:r>
        <w:pict>
          <v:shape id="_x0000_s1109" type="#_x0000_t202" style="position:absolute;left:0;text-align:left;margin-left:169pt;margin-top:78.75pt;width:104pt;height:47pt;z-index:251662336;mso-position-horizontal-relative:text;mso-position-vertical-relative:text" o:allowincell="f" filled="f" fillcolor="black" strokeweight=".5pt">
            <v:textbox inset="0,0,0,0">
              <w:txbxContent>
                <w:p w:rsidR="001F6F22" w:rsidRDefault="001F6F22">
                  <w:pPr>
                    <w:wordWrap w:val="0"/>
                    <w:spacing w:line="112" w:lineRule="exact"/>
                  </w:pPr>
                </w:p>
                <w:p w:rsidR="001F6F22" w:rsidRDefault="001F6F22">
                  <w:pPr>
                    <w:wordWrap w:val="0"/>
                    <w:spacing w:line="224" w:lineRule="exact"/>
                  </w:pPr>
                </w:p>
                <w:p w:rsidR="001F6F22" w:rsidRDefault="00FF7F0C">
                  <w:pPr>
                    <w:wordWrap w:val="0"/>
                    <w:spacing w:line="254" w:lineRule="exact"/>
                  </w:pPr>
                  <w:r>
                    <w:rPr>
                      <w:rFonts w:hint="eastAsia"/>
                      <w:sz w:val="24"/>
                    </w:rPr>
                    <w:t>消火・救出・救助</w:t>
                  </w:r>
                </w:p>
                <w:p w:rsidR="001F6F22" w:rsidRDefault="001F6F22">
                  <w:pPr>
                    <w:wordWrap w:val="0"/>
                    <w:spacing w:line="224" w:lineRule="exact"/>
                  </w:pPr>
                </w:p>
                <w:p w:rsidR="001F6F22" w:rsidRDefault="001F6F22">
                  <w:pPr>
                    <w:wordWrap w:val="0"/>
                    <w:spacing w:line="127" w:lineRule="exact"/>
                  </w:pPr>
                </w:p>
                <w:p w:rsidR="001F6F22" w:rsidRDefault="001F6F22">
                  <w:pPr>
                    <w:wordWrap w:val="0"/>
                    <w:spacing w:line="0" w:lineRule="atLeast"/>
                  </w:pPr>
                </w:p>
              </w:txbxContent>
            </v:textbox>
          </v:shape>
        </w:pict>
      </w:r>
      <w:r>
        <w:pict>
          <v:shape id="_x0000_s1108" type="#_x0000_t202" style="position:absolute;left:0;text-align:left;margin-left:28.6pt;margin-top:5.5pt;width:119.55pt;height:84.4pt;z-index:251663360;mso-position-horizontal-relative:text;mso-position-vertical-relative:text" o:allowincell="f" filled="f" fillcolor="black" strokeweight=".5pt">
            <v:textbox inset="0,0,0,0">
              <w:txbxContent>
                <w:p w:rsidR="001F6F22" w:rsidRDefault="001F6F22">
                  <w:pPr>
                    <w:wordWrap w:val="0"/>
                    <w:spacing w:line="112" w:lineRule="exact"/>
                  </w:pPr>
                </w:p>
                <w:p w:rsidR="001F6F22" w:rsidRDefault="00FF7F0C">
                  <w:pPr>
                    <w:wordWrap w:val="0"/>
                    <w:spacing w:line="254" w:lineRule="exact"/>
                  </w:pPr>
                  <w:r>
                    <w:rPr>
                      <w:rFonts w:hint="eastAsia"/>
                    </w:rPr>
                    <w:t xml:space="preserve">　　</w:t>
                  </w:r>
                  <w:r>
                    <w:rPr>
                      <w:rFonts w:hint="eastAsia"/>
                      <w:sz w:val="24"/>
                    </w:rPr>
                    <w:t>自衛消防隊長</w:t>
                  </w:r>
                </w:p>
                <w:p w:rsidR="001F6F22" w:rsidRDefault="001F6F22">
                  <w:pPr>
                    <w:wordWrap w:val="0"/>
                    <w:spacing w:line="254" w:lineRule="exact"/>
                  </w:pPr>
                </w:p>
                <w:p w:rsidR="001F6F22" w:rsidRDefault="001F6F22">
                  <w:pPr>
                    <w:wordWrap w:val="0"/>
                    <w:spacing w:line="254" w:lineRule="exact"/>
                  </w:pPr>
                </w:p>
                <w:p w:rsidR="001F6F22" w:rsidRDefault="00FF7F0C">
                  <w:pPr>
                    <w:wordWrap w:val="0"/>
                    <w:spacing w:line="254" w:lineRule="exact"/>
                    <w:ind w:firstLineChars="100" w:firstLine="240"/>
                  </w:pPr>
                  <w:r>
                    <w:rPr>
                      <w:rFonts w:hint="eastAsia"/>
                      <w:sz w:val="24"/>
                    </w:rPr>
                    <w:t>（</w:t>
                  </w:r>
                  <w:r>
                    <w:rPr>
                      <w:rFonts w:hint="eastAsia"/>
                      <w:sz w:val="24"/>
                    </w:rPr>
                    <w:t>代行者）</w:t>
                  </w:r>
                </w:p>
                <w:p w:rsidR="001F6F22" w:rsidRDefault="00FF7F0C">
                  <w:pPr>
                    <w:wordWrap w:val="0"/>
                    <w:spacing w:line="254" w:lineRule="exact"/>
                    <w:ind w:firstLineChars="50" w:firstLine="120"/>
                  </w:pPr>
                  <w:r>
                    <w:rPr>
                      <w:rFonts w:hint="eastAsia"/>
                      <w:sz w:val="24"/>
                    </w:rPr>
                    <w:t>（　　　　　　　）</w:t>
                  </w:r>
                </w:p>
                <w:p w:rsidR="001F6F22" w:rsidRDefault="001F6F22">
                  <w:pPr>
                    <w:wordWrap w:val="0"/>
                    <w:spacing w:line="224" w:lineRule="exact"/>
                  </w:pPr>
                </w:p>
                <w:p w:rsidR="001F6F22" w:rsidRDefault="001F6F22">
                  <w:pPr>
                    <w:wordWrap w:val="0"/>
                    <w:spacing w:line="112" w:lineRule="exact"/>
                  </w:pPr>
                </w:p>
                <w:p w:rsidR="001F6F22" w:rsidRDefault="001F6F22">
                  <w:pPr>
                    <w:wordWrap w:val="0"/>
                    <w:spacing w:line="0" w:lineRule="atLeast"/>
                  </w:pPr>
                </w:p>
              </w:txbxContent>
            </v:textbox>
          </v:shape>
        </w:pict>
      </w:r>
      <w:r>
        <w:pict>
          <v:shape id="_x0000_s1107" type="#_x0000_t202" style="position:absolute;left:0;text-align:left;margin-left:169pt;margin-top:5.5pt;width:140.4pt;height:49.25pt;z-index:251664384;mso-position-horizontal-relative:text;mso-position-vertical-relative:text" o:allowincell="f" filled="f" fillcolor="black" strokeweight=".5pt">
            <v:textbox inset="0,0,0,0">
              <w:txbxContent>
                <w:p w:rsidR="001F6F22" w:rsidRDefault="001F6F22">
                  <w:pPr>
                    <w:wordWrap w:val="0"/>
                    <w:spacing w:line="112" w:lineRule="exact"/>
                  </w:pPr>
                </w:p>
                <w:p w:rsidR="001F6F22" w:rsidRDefault="001F6F22">
                  <w:pPr>
                    <w:wordWrap w:val="0"/>
                    <w:spacing w:line="254" w:lineRule="exact"/>
                  </w:pPr>
                </w:p>
                <w:p w:rsidR="001F6F22" w:rsidRDefault="00FF7F0C">
                  <w:pPr>
                    <w:wordWrap w:val="0"/>
                    <w:spacing w:line="254" w:lineRule="exact"/>
                  </w:pPr>
                  <w:r>
                    <w:rPr>
                      <w:rFonts w:hint="eastAsia"/>
                      <w:sz w:val="24"/>
                    </w:rPr>
                    <w:t>１１９通報及び各種連絡</w:t>
                  </w:r>
                </w:p>
                <w:p w:rsidR="001F6F22" w:rsidRDefault="001F6F22">
                  <w:pPr>
                    <w:wordWrap w:val="0"/>
                    <w:spacing w:line="254" w:lineRule="exact"/>
                  </w:pPr>
                </w:p>
                <w:p w:rsidR="001F6F22" w:rsidRDefault="001F6F22">
                  <w:pPr>
                    <w:wordWrap w:val="0"/>
                    <w:spacing w:line="112" w:lineRule="exact"/>
                  </w:pPr>
                </w:p>
                <w:p w:rsidR="001F6F22" w:rsidRDefault="001F6F22">
                  <w:pPr>
                    <w:wordWrap w:val="0"/>
                    <w:spacing w:line="0" w:lineRule="atLeast"/>
                  </w:pPr>
                </w:p>
              </w:txbxContent>
            </v:textbox>
          </v:shape>
        </w:pict>
      </w:r>
    </w:p>
    <w:p w:rsidR="001F6F22" w:rsidRDefault="001F6F22">
      <w:pPr>
        <w:wordWrap w:val="0"/>
        <w:spacing w:line="254" w:lineRule="exact"/>
      </w:pPr>
    </w:p>
    <w:p w:rsidR="001F6F22" w:rsidRDefault="00FF7F0C">
      <w:pPr>
        <w:wordWrap w:val="0"/>
        <w:spacing w:line="254" w:lineRule="exact"/>
        <w:ind w:firstLineChars="300" w:firstLine="720"/>
        <w:rPr>
          <w:sz w:val="24"/>
        </w:rPr>
      </w:pPr>
      <w:r>
        <w:rPr>
          <w:rFonts w:hint="eastAsia"/>
          <w:sz w:val="24"/>
        </w:rPr>
        <w:t>（　　　　　　　）　　　　　　　　　　　　　　　　（　　　　　　　　　）</w:t>
      </w:r>
    </w:p>
    <w:p w:rsidR="001F6F22" w:rsidRDefault="001F6F22">
      <w:pPr>
        <w:wordWrap w:val="0"/>
        <w:spacing w:line="254" w:lineRule="exact"/>
      </w:pPr>
    </w:p>
    <w:p w:rsidR="001F6F22" w:rsidRDefault="001F6F22">
      <w:pPr>
        <w:wordWrap w:val="0"/>
        <w:spacing w:line="224" w:lineRule="exact"/>
      </w:pPr>
    </w:p>
    <w:p w:rsidR="001F6F22" w:rsidRDefault="00FF7F0C">
      <w:pPr>
        <w:wordWrap w:val="0"/>
        <w:spacing w:line="254" w:lineRule="exact"/>
      </w:pPr>
      <w:r>
        <w:rPr>
          <w:rFonts w:hint="eastAsia"/>
        </w:rPr>
        <w:t xml:space="preserve">　　　　　　　　　　　　　　　　　　　　　　　　</w:t>
      </w:r>
    </w:p>
    <w:p w:rsidR="001F6F22" w:rsidRDefault="001F6F22">
      <w:pPr>
        <w:wordWrap w:val="0"/>
        <w:spacing w:line="224" w:lineRule="exact"/>
      </w:pPr>
    </w:p>
    <w:p w:rsidR="001F6F22" w:rsidRDefault="001F6F22">
      <w:pPr>
        <w:wordWrap w:val="0"/>
        <w:spacing w:line="224" w:lineRule="exact"/>
      </w:pPr>
    </w:p>
    <w:p w:rsidR="001F6F22" w:rsidRDefault="00FF7F0C">
      <w:pPr>
        <w:wordWrap w:val="0"/>
        <w:spacing w:line="254" w:lineRule="exact"/>
        <w:rPr>
          <w:sz w:val="24"/>
        </w:rPr>
      </w:pPr>
      <w:r>
        <w:rPr>
          <w:rFonts w:hint="eastAsia"/>
        </w:rPr>
        <w:t xml:space="preserve">　　　　　　　　　　　　　　　　　　　　　　　　　　　　　　　　</w:t>
      </w:r>
      <w:r>
        <w:rPr>
          <w:rFonts w:hint="eastAsia"/>
          <w:sz w:val="24"/>
        </w:rPr>
        <w:t>（　　　　　　　　　）</w:t>
      </w:r>
    </w:p>
    <w:p w:rsidR="001F6F22" w:rsidRDefault="001F6F22">
      <w:pPr>
        <w:wordWrap w:val="0"/>
        <w:spacing w:line="224" w:lineRule="exact"/>
      </w:pPr>
    </w:p>
    <w:p w:rsidR="001F6F22" w:rsidRDefault="001F6F22">
      <w:pPr>
        <w:wordWrap w:val="0"/>
        <w:spacing w:line="254" w:lineRule="exact"/>
      </w:pPr>
    </w:p>
    <w:p w:rsidR="001F6F22" w:rsidRDefault="001F6F22">
      <w:pPr>
        <w:wordWrap w:val="0"/>
        <w:spacing w:line="224" w:lineRule="exact"/>
      </w:pPr>
    </w:p>
    <w:p w:rsidR="001F6F22" w:rsidRDefault="001F6F22">
      <w:pPr>
        <w:wordWrap w:val="0"/>
        <w:spacing w:line="224" w:lineRule="exact"/>
      </w:pPr>
    </w:p>
    <w:p w:rsidR="001F6F22" w:rsidRDefault="00FF7F0C">
      <w:pPr>
        <w:wordWrap w:val="0"/>
        <w:spacing w:line="254" w:lineRule="exact"/>
        <w:rPr>
          <w:sz w:val="24"/>
        </w:rPr>
      </w:pPr>
      <w:r>
        <w:rPr>
          <w:rFonts w:hint="eastAsia"/>
        </w:rPr>
        <w:t xml:space="preserve">　　　　　　　　　　　　　　　　　　　　　　　　　　　　　　　　</w:t>
      </w:r>
      <w:r>
        <w:rPr>
          <w:rFonts w:hint="eastAsia"/>
          <w:sz w:val="24"/>
        </w:rPr>
        <w:t>（　　　　　　　　　）</w:t>
      </w:r>
    </w:p>
    <w:p w:rsidR="001F6F22" w:rsidRDefault="001F6F22">
      <w:pPr>
        <w:wordWrap w:val="0"/>
        <w:spacing w:line="224" w:lineRule="exact"/>
      </w:pPr>
    </w:p>
    <w:p w:rsidR="001F6F22" w:rsidRDefault="001F6F22">
      <w:pPr>
        <w:wordWrap w:val="0"/>
        <w:spacing w:line="224" w:lineRule="exact"/>
      </w:pPr>
    </w:p>
    <w:p w:rsidR="001F6F22" w:rsidRDefault="001F6F22">
      <w:pPr>
        <w:wordWrap w:val="0"/>
        <w:spacing w:line="224" w:lineRule="exact"/>
      </w:pPr>
    </w:p>
    <w:p w:rsidR="001F6F22" w:rsidRDefault="001F6F22">
      <w:pPr>
        <w:wordWrap w:val="0"/>
        <w:spacing w:line="112" w:lineRule="exact"/>
      </w:pPr>
    </w:p>
    <w:tbl>
      <w:tblPr>
        <w:tblW w:w="0" w:type="auto"/>
        <w:tblInd w:w="792" w:type="dxa"/>
        <w:tblLayout w:type="fixed"/>
        <w:tblCellMar>
          <w:left w:w="0" w:type="dxa"/>
          <w:right w:w="0" w:type="dxa"/>
        </w:tblCellMar>
        <w:tblLook w:val="0000" w:firstRow="0" w:lastRow="0" w:firstColumn="0" w:lastColumn="0" w:noHBand="0" w:noVBand="0"/>
      </w:tblPr>
      <w:tblGrid>
        <w:gridCol w:w="735"/>
        <w:gridCol w:w="7875"/>
      </w:tblGrid>
      <w:tr w:rsidR="001F6F22">
        <w:trPr>
          <w:trHeight w:hRule="exact" w:val="2390"/>
        </w:trPr>
        <w:tc>
          <w:tcPr>
            <w:tcW w:w="735" w:type="dxa"/>
            <w:tcBorders>
              <w:top w:val="single" w:sz="4" w:space="0" w:color="auto"/>
              <w:left w:val="single" w:sz="4" w:space="0" w:color="auto"/>
              <w:bottom w:val="single" w:sz="4" w:space="0" w:color="auto"/>
            </w:tcBorders>
          </w:tcPr>
          <w:p w:rsidR="001F6F22" w:rsidRDefault="001F6F22">
            <w:pPr>
              <w:wordWrap w:val="0"/>
              <w:spacing w:line="210" w:lineRule="exact"/>
              <w:rPr>
                <w:spacing w:val="-1"/>
              </w:rPr>
            </w:pPr>
          </w:p>
          <w:p w:rsidR="001F6F22" w:rsidRDefault="00FF7F0C">
            <w:pPr>
              <w:wordWrap w:val="0"/>
              <w:spacing w:line="254" w:lineRule="exact"/>
              <w:ind w:firstLineChars="50" w:firstLine="119"/>
              <w:rPr>
                <w:spacing w:val="-1"/>
              </w:rPr>
            </w:pPr>
            <w:r>
              <w:rPr>
                <w:rFonts w:hint="eastAsia"/>
                <w:spacing w:val="-1"/>
                <w:sz w:val="24"/>
              </w:rPr>
              <w:t>委の</w:t>
            </w:r>
          </w:p>
          <w:p w:rsidR="001F6F22" w:rsidRDefault="001F6F22">
            <w:pPr>
              <w:wordWrap w:val="0"/>
              <w:spacing w:line="224" w:lineRule="exact"/>
              <w:rPr>
                <w:spacing w:val="-1"/>
              </w:rPr>
            </w:pPr>
          </w:p>
          <w:p w:rsidR="001F6F22" w:rsidRDefault="00FF7F0C">
            <w:pPr>
              <w:wordWrap w:val="0"/>
              <w:spacing w:line="254" w:lineRule="exact"/>
              <w:ind w:firstLineChars="50" w:firstLine="119"/>
              <w:rPr>
                <w:spacing w:val="-1"/>
              </w:rPr>
            </w:pPr>
            <w:r>
              <w:rPr>
                <w:rFonts w:hint="eastAsia"/>
                <w:spacing w:val="-1"/>
                <w:sz w:val="24"/>
              </w:rPr>
              <w:t>託場</w:t>
            </w:r>
          </w:p>
          <w:p w:rsidR="001F6F22" w:rsidRDefault="001F6F22">
            <w:pPr>
              <w:wordWrap w:val="0"/>
              <w:spacing w:line="224" w:lineRule="exact"/>
              <w:rPr>
                <w:spacing w:val="-1"/>
              </w:rPr>
            </w:pPr>
          </w:p>
          <w:p w:rsidR="001F6F22" w:rsidRDefault="00FF7F0C">
            <w:pPr>
              <w:wordWrap w:val="0"/>
              <w:spacing w:line="254" w:lineRule="exact"/>
              <w:ind w:firstLineChars="50" w:firstLine="119"/>
              <w:rPr>
                <w:spacing w:val="-1"/>
              </w:rPr>
            </w:pPr>
            <w:r>
              <w:rPr>
                <w:rFonts w:hint="eastAsia"/>
                <w:spacing w:val="-1"/>
                <w:sz w:val="24"/>
              </w:rPr>
              <w:t>警合</w:t>
            </w:r>
          </w:p>
          <w:p w:rsidR="001F6F22" w:rsidRDefault="001F6F22">
            <w:pPr>
              <w:wordWrap w:val="0"/>
              <w:spacing w:line="224" w:lineRule="exact"/>
              <w:rPr>
                <w:spacing w:val="-1"/>
              </w:rPr>
            </w:pPr>
          </w:p>
          <w:p w:rsidR="001F6F22" w:rsidRDefault="00FF7F0C">
            <w:pPr>
              <w:wordWrap w:val="0"/>
              <w:spacing w:line="254" w:lineRule="exact"/>
              <w:ind w:firstLineChars="50" w:firstLine="119"/>
              <w:rPr>
                <w:spacing w:val="-1"/>
              </w:rPr>
            </w:pPr>
            <w:r>
              <w:rPr>
                <w:rFonts w:hint="eastAsia"/>
                <w:spacing w:val="-1"/>
                <w:sz w:val="24"/>
              </w:rPr>
              <w:t>備</w:t>
            </w:r>
          </w:p>
        </w:tc>
        <w:tc>
          <w:tcPr>
            <w:tcW w:w="7875" w:type="dxa"/>
            <w:tcBorders>
              <w:top w:val="single" w:sz="4" w:space="0" w:color="auto"/>
              <w:left w:val="single" w:sz="4" w:space="0" w:color="auto"/>
              <w:bottom w:val="single" w:sz="4" w:space="0" w:color="auto"/>
              <w:right w:val="single" w:sz="4" w:space="0" w:color="auto"/>
            </w:tcBorders>
          </w:tcPr>
          <w:p w:rsidR="001F6F22" w:rsidRDefault="001F6F22">
            <w:pPr>
              <w:wordWrap w:val="0"/>
              <w:spacing w:line="352" w:lineRule="exact"/>
              <w:rPr>
                <w:spacing w:val="-1"/>
              </w:rPr>
            </w:pPr>
          </w:p>
          <w:p w:rsidR="001F6F22" w:rsidRDefault="00FF7F0C">
            <w:pPr>
              <w:wordWrap w:val="0"/>
              <w:spacing w:line="254" w:lineRule="exact"/>
              <w:ind w:firstLineChars="50" w:firstLine="119"/>
              <w:rPr>
                <w:spacing w:val="-1"/>
              </w:rPr>
            </w:pPr>
            <w:r>
              <w:rPr>
                <w:rFonts w:hint="eastAsia"/>
                <w:spacing w:val="-1"/>
                <w:sz w:val="24"/>
              </w:rPr>
              <w:t>委託の範囲，概要並びに人員</w:t>
            </w:r>
          </w:p>
        </w:tc>
      </w:tr>
    </w:tbl>
    <w:p w:rsidR="001F6F22" w:rsidRDefault="001F6F22">
      <w:pPr>
        <w:wordWrap w:val="0"/>
        <w:spacing w:line="112" w:lineRule="exact"/>
      </w:pPr>
    </w:p>
    <w:p w:rsidR="001F6F22" w:rsidRDefault="001F6F22">
      <w:pPr>
        <w:wordWrap w:val="0"/>
        <w:spacing w:line="224" w:lineRule="exact"/>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１２．無人の対策は，次のとおりとする。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・休日，夜間で建物全体が全く無人となる場合の対策は，次のとおりとする。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○自動火災報知設備から移報をとり，下記の警備会社へ機械警備を依頼する。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警備会社名</w:t>
      </w:r>
      <w:r>
        <w:rPr>
          <w:rFonts w:asciiTheme="minorEastAsia" w:hAnsiTheme="minorEastAsia" w:hint="eastAsia"/>
          <w:sz w:val="24"/>
        </w:rPr>
        <w:t xml:space="preserve">  </w:t>
      </w:r>
      <w:r>
        <w:rPr>
          <w:rFonts w:asciiTheme="minorEastAsia" w:hAnsiTheme="minorEastAsia" w:hint="eastAsia"/>
          <w:sz w:val="24"/>
        </w:rPr>
        <w:t>（　　　　　　　　　　　　　　　　）</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責任者名</w:t>
      </w:r>
      <w:r>
        <w:rPr>
          <w:rFonts w:asciiTheme="minorEastAsia" w:hAnsiTheme="minorEastAsia" w:hint="eastAsia"/>
          <w:sz w:val="24"/>
        </w:rPr>
        <w:t xml:space="preserve">    </w:t>
      </w:r>
      <w:r>
        <w:rPr>
          <w:rFonts w:asciiTheme="minorEastAsia" w:hAnsiTheme="minorEastAsia" w:hint="eastAsia"/>
          <w:sz w:val="24"/>
        </w:rPr>
        <w:t>（　　　　　　　　　　　　　　　　）</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 xml:space="preserve">連絡先　　</w:t>
      </w:r>
      <w:r>
        <w:rPr>
          <w:rFonts w:asciiTheme="minorEastAsia" w:hAnsiTheme="minorEastAsia" w:hint="eastAsia"/>
          <w:sz w:val="24"/>
        </w:rPr>
        <w:t xml:space="preserve"> </w:t>
      </w:r>
      <w:r>
        <w:rPr>
          <w:rFonts w:asciiTheme="minorEastAsia" w:hAnsiTheme="minorEastAsia" w:hint="eastAsia"/>
          <w:sz w:val="24"/>
        </w:rPr>
        <w:t xml:space="preserve">　</w:t>
      </w:r>
      <w:r>
        <w:rPr>
          <w:rFonts w:asciiTheme="minorEastAsia" w:hAnsiTheme="minorEastAsia" w:hint="eastAsia"/>
          <w:sz w:val="24"/>
          <w:u w:val="single"/>
        </w:rPr>
        <w:t>氏名</w:t>
      </w:r>
      <w:r>
        <w:rPr>
          <w:rFonts w:asciiTheme="minorEastAsia" w:hAnsiTheme="minorEastAsia" w:hint="eastAsia"/>
          <w:sz w:val="24"/>
          <w:u w:val="single"/>
        </w:rPr>
        <w:t xml:space="preserve">                           </w:t>
      </w:r>
    </w:p>
    <w:p w:rsidR="001F6F22" w:rsidRDefault="001F6F22">
      <w:pPr>
        <w:wordWrap w:val="0"/>
        <w:spacing w:line="224" w:lineRule="exact"/>
        <w:rPr>
          <w:rFonts w:asciiTheme="minorEastAsia" w:hAnsiTheme="minorEastAsia"/>
        </w:rPr>
      </w:pPr>
    </w:p>
    <w:p w:rsidR="001F6F22" w:rsidRDefault="00FF7F0C">
      <w:pPr>
        <w:wordWrap w:val="0"/>
        <w:spacing w:line="254" w:lineRule="exact"/>
        <w:ind w:left="2730"/>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u w:val="single"/>
        </w:rPr>
        <w:t>電話</w:t>
      </w:r>
      <w:r>
        <w:rPr>
          <w:rFonts w:asciiTheme="minorEastAsia" w:hAnsiTheme="minorEastAsia" w:hint="eastAsia"/>
          <w:sz w:val="24"/>
          <w:u w:val="single"/>
        </w:rPr>
        <w:t xml:space="preserve">                           </w:t>
      </w:r>
    </w:p>
    <w:p w:rsidR="001F6F22" w:rsidRDefault="00FF7F0C">
      <w:pPr>
        <w:wordWrap w:val="0"/>
        <w:spacing w:line="254" w:lineRule="exact"/>
        <w:ind w:firstLineChars="200" w:firstLine="480"/>
        <w:rPr>
          <w:rFonts w:asciiTheme="minorEastAsia" w:hAnsiTheme="minorEastAsia"/>
        </w:rPr>
      </w:pPr>
      <w:r>
        <w:rPr>
          <w:rFonts w:asciiTheme="minorEastAsia" w:hAnsiTheme="minorEastAsia" w:hint="eastAsia"/>
          <w:sz w:val="24"/>
        </w:rPr>
        <w:t>○機械警備を委託せず，付近の勤務者へ連絡する体制をとる。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・その他の場合（　　　　　　　　　　　　　　　　　　　　　　）</w:t>
      </w:r>
    </w:p>
    <w:p w:rsidR="001F6F22" w:rsidRDefault="001F6F22">
      <w:pPr>
        <w:wordWrap w:val="0"/>
        <w:spacing w:line="224" w:lineRule="exact"/>
        <w:rPr>
          <w:rFonts w:asciiTheme="minorEastAsia" w:hAnsiTheme="minorEastAsia"/>
        </w:rPr>
      </w:pP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１３．工事中の防火管理を，次のように定める。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・増改築，大規模な修繕，模様替等の工事をする場合，事前に消防本部に相談する。</w:t>
      </w:r>
    </w:p>
    <w:p w:rsidR="001F6F22" w:rsidRDefault="001F6F22">
      <w:pPr>
        <w:wordWrap w:val="0"/>
        <w:spacing w:line="254" w:lineRule="exact"/>
        <w:ind w:firstLineChars="100" w:firstLine="240"/>
        <w:rPr>
          <w:rFonts w:asciiTheme="minorEastAsia" w:hAnsiTheme="minorEastAsia"/>
          <w:sz w:val="24"/>
        </w:rPr>
      </w:pPr>
    </w:p>
    <w:p w:rsidR="001F6F22" w:rsidRDefault="00FF7F0C">
      <w:pPr>
        <w:wordWrap w:val="0"/>
        <w:spacing w:line="254" w:lineRule="exact"/>
        <w:ind w:leftChars="114" w:left="479" w:hangingChars="100" w:hanging="240"/>
        <w:rPr>
          <w:rFonts w:asciiTheme="minorEastAsia" w:hAnsiTheme="minorEastAsia"/>
        </w:rPr>
      </w:pPr>
      <w:r>
        <w:rPr>
          <w:rFonts w:asciiTheme="minorEastAsia" w:hAnsiTheme="minorEastAsia" w:hint="eastAsia"/>
          <w:sz w:val="24"/>
        </w:rPr>
        <w:t>・使用部分と工事施工部分（元請負人）との間で協議し，共同して防火管理計画を定める。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・上記工事における防火管理計画の内容は，次の事項とする。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○工事部分の自衛消防組織に関すること。</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○工事部分の，消火，通報及び避難に関すること。</w:t>
      </w:r>
    </w:p>
    <w:p w:rsidR="001F6F22" w:rsidRDefault="001F6F22">
      <w:pPr>
        <w:wordWrap w:val="0"/>
        <w:spacing w:line="224" w:lineRule="exact"/>
        <w:rPr>
          <w:rFonts w:asciiTheme="minorEastAsia" w:hAnsiTheme="minorEastAsia"/>
        </w:rPr>
      </w:pPr>
    </w:p>
    <w:p w:rsidR="001F6F22" w:rsidRDefault="00FF7F0C">
      <w:pPr>
        <w:wordWrap w:val="0"/>
        <w:spacing w:line="254" w:lineRule="exact"/>
        <w:ind w:left="720" w:hangingChars="300" w:hanging="720"/>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○工事部分における溶接器・バーナー等の火気使用設備器具，引火性物品，危険物品，喫煙，その他の火気管理に関すること。</w:t>
      </w:r>
    </w:p>
    <w:p w:rsidR="001F6F22" w:rsidRDefault="001F6F22">
      <w:pPr>
        <w:wordWrap w:val="0"/>
        <w:spacing w:line="25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○工事作業員の監督及び防災教育に関すること。</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○使用部分と工事部分との緊急時の連絡方法に関すること。</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○使用部分と工事部分との区画方法に関すること。</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○使用部分の避難に関すること。</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○その他必要な事項。</w:t>
      </w:r>
    </w:p>
    <w:p w:rsidR="001F6F22" w:rsidRDefault="001F6F22">
      <w:pPr>
        <w:wordWrap w:val="0"/>
        <w:spacing w:line="224" w:lineRule="exact"/>
        <w:rPr>
          <w:rFonts w:asciiTheme="minorEastAsia" w:hAnsiTheme="minorEastAsia"/>
        </w:rPr>
      </w:pP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１４．ガス漏れ事故対策を，次のように定める。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・ガス漏れ事故対策は，ガス防災管理者（防火管理者）の指示の下に行う。</w:t>
      </w:r>
    </w:p>
    <w:p w:rsidR="001F6F22" w:rsidRDefault="001F6F22">
      <w:pPr>
        <w:wordWrap w:val="0"/>
        <w:spacing w:line="224" w:lineRule="exact"/>
        <w:rPr>
          <w:rFonts w:asciiTheme="minorEastAsia" w:hAnsiTheme="minorEastAsia"/>
        </w:rPr>
      </w:pPr>
    </w:p>
    <w:p w:rsidR="001F6F22" w:rsidRDefault="00FF7F0C">
      <w:pPr>
        <w:wordWrap w:val="0"/>
        <w:spacing w:line="254" w:lineRule="exact"/>
        <w:ind w:firstLineChars="100" w:firstLine="240"/>
        <w:rPr>
          <w:rFonts w:asciiTheme="minorEastAsia" w:hAnsiTheme="minorEastAsia"/>
          <w:sz w:val="24"/>
        </w:rPr>
      </w:pPr>
      <w:r>
        <w:rPr>
          <w:rFonts w:asciiTheme="minorEastAsia" w:hAnsiTheme="minorEastAsia" w:hint="eastAsia"/>
          <w:sz w:val="24"/>
        </w:rPr>
        <w:t>・平素から，ガス器具，ホース，各コックの老朽，破損等の点検整備をし，不適切な使</w:t>
      </w:r>
    </w:p>
    <w:p w:rsidR="001F6F22" w:rsidRDefault="00FF7F0C">
      <w:pPr>
        <w:wordWrap w:val="0"/>
        <w:spacing w:line="254" w:lineRule="exact"/>
        <w:ind w:firstLineChars="200" w:firstLine="480"/>
        <w:rPr>
          <w:rFonts w:asciiTheme="minorEastAsia" w:hAnsiTheme="minorEastAsia"/>
        </w:rPr>
      </w:pPr>
      <w:r>
        <w:rPr>
          <w:rFonts w:asciiTheme="minorEastAsia" w:hAnsiTheme="minorEastAsia" w:hint="eastAsia"/>
          <w:sz w:val="24"/>
        </w:rPr>
        <w:t>用は厳に禁止する。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ind w:left="480" w:hangingChars="200" w:hanging="480"/>
        <w:rPr>
          <w:rFonts w:asciiTheme="minorEastAsia" w:hAnsiTheme="minorEastAsia"/>
        </w:rPr>
      </w:pPr>
      <w:r>
        <w:rPr>
          <w:rFonts w:asciiTheme="minorEastAsia" w:hAnsiTheme="minorEastAsia" w:hint="eastAsia"/>
          <w:sz w:val="24"/>
        </w:rPr>
        <w:t xml:space="preserve">　・ガス機器使用後は，必ず閉栓することを義務</w:t>
      </w:r>
      <w:r>
        <w:rPr>
          <w:rFonts w:asciiTheme="minorEastAsia" w:hAnsiTheme="minorEastAsia" w:hint="eastAsia"/>
          <w:sz w:val="24"/>
        </w:rPr>
        <w:t>づけ，夜間及び休日は保安員等が点検する。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ind w:firstLineChars="100" w:firstLine="240"/>
        <w:rPr>
          <w:rFonts w:asciiTheme="minorEastAsia" w:hAnsiTheme="minorEastAsia"/>
          <w:sz w:val="24"/>
        </w:rPr>
      </w:pPr>
      <w:r>
        <w:rPr>
          <w:rFonts w:asciiTheme="minorEastAsia" w:hAnsiTheme="minorEastAsia" w:hint="eastAsia"/>
          <w:sz w:val="24"/>
        </w:rPr>
        <w:t>・ガス漏れ時は，付近のコックを閉鎖し火気厳禁とするとともに，次のとおり遅滞なく</w:t>
      </w:r>
    </w:p>
    <w:p w:rsidR="001F6F22" w:rsidRDefault="00FF7F0C">
      <w:pPr>
        <w:wordWrap w:val="0"/>
        <w:spacing w:line="254" w:lineRule="exact"/>
        <w:ind w:firstLineChars="200" w:firstLine="480"/>
        <w:rPr>
          <w:rFonts w:asciiTheme="minorEastAsia" w:hAnsiTheme="minorEastAsia"/>
        </w:rPr>
      </w:pPr>
      <w:r>
        <w:rPr>
          <w:rFonts w:asciiTheme="minorEastAsia" w:hAnsiTheme="minorEastAsia" w:hint="eastAsia"/>
          <w:sz w:val="24"/>
        </w:rPr>
        <w:t>１１９等にガス漏れ（ガス爆発）状況を詳細に通報する。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ind w:firstLineChars="100" w:firstLine="240"/>
        <w:rPr>
          <w:rFonts w:asciiTheme="minorEastAsia" w:hAnsiTheme="minorEastAsia"/>
          <w:sz w:val="24"/>
        </w:rPr>
      </w:pPr>
      <w:r>
        <w:rPr>
          <w:rFonts w:asciiTheme="minorEastAsia" w:hAnsiTheme="minorEastAsia" w:hint="eastAsia"/>
          <w:sz w:val="24"/>
        </w:rPr>
        <w:t>・通報内容は，「○○○でガス漏れしています。（ガス爆発がありました。）所在は○○</w:t>
      </w:r>
    </w:p>
    <w:p w:rsidR="001F6F22" w:rsidRDefault="00FF7F0C">
      <w:pPr>
        <w:numPr>
          <w:ilvl w:val="1"/>
          <w:numId w:val="2"/>
        </w:numPr>
        <w:wordWrap w:val="0"/>
        <w:autoSpaceDE w:val="0"/>
        <w:autoSpaceDN w:val="0"/>
        <w:spacing w:line="254" w:lineRule="exact"/>
        <w:rPr>
          <w:rFonts w:asciiTheme="minorEastAsia" w:hAnsiTheme="minorEastAsia"/>
          <w:sz w:val="24"/>
        </w:rPr>
      </w:pPr>
      <w:r>
        <w:rPr>
          <w:rFonts w:asciiTheme="minorEastAsia" w:hAnsiTheme="minorEastAsia" w:hint="eastAsia"/>
          <w:sz w:val="24"/>
        </w:rPr>
        <w:t>です。ガス漏れ（爆発）部分は○階の○○です。ガス漏れ範囲は○○○です。」等</w:t>
      </w:r>
    </w:p>
    <w:p w:rsidR="001F6F22" w:rsidRDefault="00FF7F0C">
      <w:pPr>
        <w:wordWrap w:val="0"/>
        <w:spacing w:line="254" w:lineRule="exact"/>
        <w:ind w:left="420"/>
        <w:rPr>
          <w:rFonts w:asciiTheme="minorEastAsia" w:hAnsiTheme="minorEastAsia"/>
        </w:rPr>
      </w:pPr>
      <w:r>
        <w:rPr>
          <w:rFonts w:asciiTheme="minorEastAsia" w:hAnsiTheme="minorEastAsia" w:hint="eastAsia"/>
          <w:sz w:val="24"/>
        </w:rPr>
        <w:t>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ind w:firstLineChars="100" w:firstLine="240"/>
        <w:rPr>
          <w:rFonts w:asciiTheme="minorEastAsia" w:hAnsiTheme="minorEastAsia"/>
          <w:sz w:val="24"/>
        </w:rPr>
      </w:pPr>
      <w:r>
        <w:rPr>
          <w:rFonts w:asciiTheme="minorEastAsia" w:hAnsiTheme="minorEastAsia" w:hint="eastAsia"/>
          <w:sz w:val="24"/>
        </w:rPr>
        <w:t>・館内への避難通報は混乱を引き起こさないよう十分考慮するとともに，ガス漏れの</w:t>
      </w:r>
    </w:p>
    <w:p w:rsidR="001F6F22" w:rsidRDefault="00FF7F0C">
      <w:pPr>
        <w:wordWrap w:val="0"/>
        <w:spacing w:line="254" w:lineRule="exact"/>
        <w:ind w:firstLineChars="200" w:firstLine="480"/>
        <w:rPr>
          <w:rFonts w:asciiTheme="minorEastAsia" w:hAnsiTheme="minorEastAsia"/>
        </w:rPr>
      </w:pPr>
      <w:r>
        <w:rPr>
          <w:rFonts w:asciiTheme="minorEastAsia" w:hAnsiTheme="minorEastAsia" w:hint="eastAsia"/>
          <w:sz w:val="24"/>
        </w:rPr>
        <w:t>規模範囲等に応じて最小限の応急措置要員を残し，避難誘導を行う。</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・緊急時には，二次災害に十分考慮を払い必要に応じ時機を失わずガス供給遮断弁を</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閉鎖する。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・館内通報の内容は，おおむね次のこととする。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○ガス漏れ事故発生場所とその概要。</w:t>
      </w:r>
    </w:p>
    <w:p w:rsidR="001F6F22" w:rsidRDefault="001F6F22">
      <w:pPr>
        <w:wordWrap w:val="0"/>
        <w:spacing w:line="254" w:lineRule="exact"/>
        <w:rPr>
          <w:rFonts w:asciiTheme="minorEastAsia" w:hAnsiTheme="minorEastAsia"/>
        </w:rPr>
      </w:pPr>
    </w:p>
    <w:p w:rsidR="001F6F22" w:rsidRDefault="00FF7F0C">
      <w:pPr>
        <w:wordWrap w:val="0"/>
        <w:spacing w:line="280" w:lineRule="exact"/>
        <w:rPr>
          <w:rFonts w:asciiTheme="minorEastAsia" w:hAnsiTheme="minorEastAsia"/>
        </w:rPr>
      </w:pPr>
      <w:r>
        <w:rPr>
          <w:rFonts w:asciiTheme="minorEastAsia" w:hAnsiTheme="minorEastAsia" w:hint="eastAsia"/>
          <w:sz w:val="24"/>
        </w:rPr>
        <w:t xml:space="preserve">　　○火気使用禁止の指示とその範囲。</w:t>
      </w:r>
    </w:p>
    <w:p w:rsidR="001F6F22" w:rsidRDefault="001F6F22">
      <w:pPr>
        <w:wordWrap w:val="0"/>
        <w:spacing w:line="280" w:lineRule="exact"/>
        <w:rPr>
          <w:rFonts w:asciiTheme="minorEastAsia" w:hAnsiTheme="minorEastAsia"/>
        </w:rPr>
      </w:pPr>
    </w:p>
    <w:p w:rsidR="001F6F22" w:rsidRDefault="00FF7F0C">
      <w:pPr>
        <w:wordWrap w:val="0"/>
        <w:spacing w:line="280" w:lineRule="exact"/>
        <w:rPr>
          <w:rFonts w:asciiTheme="minorEastAsia" w:hAnsiTheme="minorEastAsia"/>
        </w:rPr>
      </w:pPr>
      <w:r>
        <w:rPr>
          <w:rFonts w:asciiTheme="minorEastAsia" w:hAnsiTheme="minorEastAsia" w:hint="eastAsia"/>
          <w:sz w:val="24"/>
        </w:rPr>
        <w:t xml:space="preserve">　　○避難誘導及びその指示等。</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・消防隊及びガス供給事業者の到着時，実施措置内容，事故概要等の情報を報告する</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とともに，必要な支持を受け協力する。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・その他。</w:t>
      </w:r>
    </w:p>
    <w:p w:rsidR="001F6F22" w:rsidRDefault="001F6F22">
      <w:pPr>
        <w:wordWrap w:val="0"/>
        <w:spacing w:line="224" w:lineRule="exact"/>
        <w:rPr>
          <w:rFonts w:asciiTheme="minorEastAsia" w:hAnsiTheme="minorEastAsia"/>
        </w:rPr>
      </w:pP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１５．消防用設備等の点検計画は，次のとおりとする。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・毎年，消防用設備等の法定点検（６ヶ月ごとに機器点検，１年ごとに総合点検）を</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実施するとともに適正な維持管理を図る。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・その点検結果を</w:t>
      </w:r>
      <w:r>
        <w:rPr>
          <w:rFonts w:asciiTheme="minorEastAsia" w:hAnsiTheme="minorEastAsia" w:hint="eastAsia"/>
          <w:sz w:val="24"/>
          <w:u w:val="single"/>
        </w:rPr>
        <w:t xml:space="preserve">　　</w:t>
      </w:r>
      <w:r>
        <w:rPr>
          <w:rFonts w:asciiTheme="minorEastAsia" w:hAnsiTheme="minorEastAsia" w:hint="eastAsia"/>
          <w:sz w:val="24"/>
        </w:rPr>
        <w:t>年に１度</w:t>
      </w:r>
      <w:r>
        <w:rPr>
          <w:rFonts w:asciiTheme="minorEastAsia" w:hAnsiTheme="minorEastAsia" w:hint="eastAsia"/>
          <w:sz w:val="24"/>
          <w:u w:val="single"/>
        </w:rPr>
        <w:t xml:space="preserve">　　</w:t>
      </w:r>
      <w:r>
        <w:rPr>
          <w:rFonts w:asciiTheme="minorEastAsia" w:hAnsiTheme="minorEastAsia" w:hint="eastAsia"/>
          <w:sz w:val="24"/>
        </w:rPr>
        <w:t>月に消防本部へ報告する。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・上記の法定点検は，（自社，委託）で行い，委託の場合の委託先は下記のとおりである。</w:t>
      </w:r>
    </w:p>
    <w:p w:rsidR="001F6F22" w:rsidRDefault="001F6F22">
      <w:pPr>
        <w:wordWrap w:val="0"/>
        <w:spacing w:line="224" w:lineRule="exact"/>
        <w:rPr>
          <w:rFonts w:asciiTheme="minorEastAsia" w:hAnsiTheme="minorEastAsia"/>
        </w:rPr>
      </w:pPr>
    </w:p>
    <w:p w:rsidR="001F6F22" w:rsidRDefault="001F6F22">
      <w:pPr>
        <w:wordWrap w:val="0"/>
        <w:spacing w:line="112" w:lineRule="exact"/>
        <w:rPr>
          <w:rFonts w:asciiTheme="minorEastAsia" w:hAnsiTheme="minorEastAsia"/>
        </w:rPr>
      </w:pPr>
    </w:p>
    <w:tbl>
      <w:tblPr>
        <w:tblW w:w="0" w:type="auto"/>
        <w:tblInd w:w="1212" w:type="dxa"/>
        <w:tblLayout w:type="fixed"/>
        <w:tblCellMar>
          <w:left w:w="0" w:type="dxa"/>
          <w:right w:w="0" w:type="dxa"/>
        </w:tblCellMar>
        <w:tblLook w:val="0000" w:firstRow="0" w:lastRow="0" w:firstColumn="0" w:lastColumn="0" w:noHBand="0" w:noVBand="0"/>
      </w:tblPr>
      <w:tblGrid>
        <w:gridCol w:w="2940"/>
        <w:gridCol w:w="4620"/>
      </w:tblGrid>
      <w:tr w:rsidR="001F6F22">
        <w:trPr>
          <w:trHeight w:hRule="exact" w:val="478"/>
        </w:trPr>
        <w:tc>
          <w:tcPr>
            <w:tcW w:w="2940" w:type="dxa"/>
            <w:tcBorders>
              <w:top w:val="single" w:sz="4" w:space="0" w:color="auto"/>
              <w:left w:val="single" w:sz="4" w:space="0" w:color="auto"/>
            </w:tcBorders>
          </w:tcPr>
          <w:p w:rsidR="001F6F22" w:rsidRDefault="00FF7F0C">
            <w:pPr>
              <w:wordWrap w:val="0"/>
              <w:spacing w:line="352" w:lineRule="exact"/>
              <w:jc w:val="center"/>
              <w:rPr>
                <w:rFonts w:asciiTheme="minorEastAsia" w:hAnsiTheme="minorEastAsia"/>
                <w:spacing w:val="-1"/>
              </w:rPr>
            </w:pPr>
            <w:r>
              <w:rPr>
                <w:rFonts w:asciiTheme="minorEastAsia" w:hAnsiTheme="minorEastAsia" w:hint="eastAsia"/>
                <w:spacing w:val="-1"/>
                <w:sz w:val="24"/>
              </w:rPr>
              <w:t>設　備　名</w:t>
            </w:r>
          </w:p>
        </w:tc>
        <w:tc>
          <w:tcPr>
            <w:tcW w:w="4620" w:type="dxa"/>
            <w:tcBorders>
              <w:top w:val="single" w:sz="4" w:space="0" w:color="auto"/>
              <w:left w:val="single" w:sz="4" w:space="0" w:color="auto"/>
              <w:bottom w:val="single" w:sz="4" w:space="0" w:color="auto"/>
              <w:right w:val="single" w:sz="4" w:space="0" w:color="auto"/>
            </w:tcBorders>
          </w:tcPr>
          <w:p w:rsidR="001F6F22" w:rsidRDefault="00FF7F0C">
            <w:pPr>
              <w:wordWrap w:val="0"/>
              <w:spacing w:line="352" w:lineRule="exact"/>
              <w:jc w:val="center"/>
              <w:rPr>
                <w:rFonts w:asciiTheme="minorEastAsia" w:hAnsiTheme="minorEastAsia"/>
                <w:spacing w:val="-1"/>
              </w:rPr>
            </w:pPr>
            <w:r w:rsidRPr="00FF7F0C">
              <w:rPr>
                <w:rFonts w:asciiTheme="minorEastAsia" w:hAnsiTheme="minorEastAsia" w:hint="eastAsia"/>
                <w:spacing w:val="120"/>
                <w:sz w:val="24"/>
                <w:fitText w:val="2266" w:id="9"/>
              </w:rPr>
              <w:t>委託業者</w:t>
            </w:r>
            <w:r w:rsidRPr="00FF7F0C">
              <w:rPr>
                <w:rFonts w:asciiTheme="minorEastAsia" w:hAnsiTheme="minorEastAsia" w:hint="eastAsia"/>
                <w:spacing w:val="52"/>
                <w:sz w:val="24"/>
                <w:fitText w:val="2266" w:id="9"/>
              </w:rPr>
              <w:t>名</w:t>
            </w:r>
          </w:p>
        </w:tc>
      </w:tr>
      <w:tr w:rsidR="001F6F22">
        <w:trPr>
          <w:trHeight w:hRule="exact" w:val="448"/>
        </w:trPr>
        <w:tc>
          <w:tcPr>
            <w:tcW w:w="2940" w:type="dxa"/>
            <w:tcBorders>
              <w:top w:val="single" w:sz="4" w:space="0" w:color="auto"/>
              <w:left w:val="single" w:sz="4" w:space="0" w:color="auto"/>
            </w:tcBorders>
          </w:tcPr>
          <w:p w:rsidR="001F6F22" w:rsidRDefault="001F6F22">
            <w:pPr>
              <w:wordWrap w:val="0"/>
              <w:spacing w:line="210" w:lineRule="exact"/>
              <w:rPr>
                <w:rFonts w:asciiTheme="minorEastAsia" w:hAnsiTheme="minorEastAsia"/>
                <w:spacing w:val="-1"/>
              </w:rPr>
            </w:pPr>
          </w:p>
        </w:tc>
        <w:tc>
          <w:tcPr>
            <w:tcW w:w="4620" w:type="dxa"/>
            <w:tcBorders>
              <w:top w:val="single" w:sz="4" w:space="0" w:color="auto"/>
              <w:left w:val="single" w:sz="4" w:space="0" w:color="auto"/>
              <w:bottom w:val="single" w:sz="4" w:space="0" w:color="auto"/>
              <w:right w:val="single" w:sz="4" w:space="0" w:color="auto"/>
            </w:tcBorders>
          </w:tcPr>
          <w:p w:rsidR="001F6F22" w:rsidRDefault="001F6F22">
            <w:pPr>
              <w:wordWrap w:val="0"/>
              <w:spacing w:line="210" w:lineRule="exact"/>
              <w:rPr>
                <w:rFonts w:asciiTheme="minorEastAsia" w:hAnsiTheme="minorEastAsia"/>
                <w:spacing w:val="-1"/>
              </w:rPr>
            </w:pPr>
          </w:p>
        </w:tc>
      </w:tr>
      <w:tr w:rsidR="001F6F22">
        <w:trPr>
          <w:trHeight w:hRule="exact" w:val="448"/>
        </w:trPr>
        <w:tc>
          <w:tcPr>
            <w:tcW w:w="2940" w:type="dxa"/>
            <w:tcBorders>
              <w:top w:val="single" w:sz="4" w:space="0" w:color="auto"/>
              <w:left w:val="single" w:sz="4" w:space="0" w:color="auto"/>
            </w:tcBorders>
          </w:tcPr>
          <w:p w:rsidR="001F6F22" w:rsidRDefault="001F6F22">
            <w:pPr>
              <w:wordWrap w:val="0"/>
              <w:spacing w:line="210" w:lineRule="exact"/>
              <w:rPr>
                <w:rFonts w:asciiTheme="minorEastAsia" w:hAnsiTheme="minorEastAsia"/>
                <w:spacing w:val="-1"/>
              </w:rPr>
            </w:pPr>
          </w:p>
        </w:tc>
        <w:tc>
          <w:tcPr>
            <w:tcW w:w="4620" w:type="dxa"/>
            <w:tcBorders>
              <w:top w:val="single" w:sz="4" w:space="0" w:color="auto"/>
              <w:left w:val="single" w:sz="4" w:space="0" w:color="auto"/>
              <w:bottom w:val="single" w:sz="4" w:space="0" w:color="auto"/>
              <w:right w:val="single" w:sz="4" w:space="0" w:color="auto"/>
            </w:tcBorders>
          </w:tcPr>
          <w:p w:rsidR="001F6F22" w:rsidRDefault="001F6F22">
            <w:pPr>
              <w:wordWrap w:val="0"/>
              <w:spacing w:line="210" w:lineRule="exact"/>
              <w:rPr>
                <w:rFonts w:asciiTheme="minorEastAsia" w:hAnsiTheme="minorEastAsia"/>
                <w:spacing w:val="-1"/>
              </w:rPr>
            </w:pPr>
          </w:p>
        </w:tc>
      </w:tr>
      <w:tr w:rsidR="001F6F22">
        <w:trPr>
          <w:trHeight w:hRule="exact" w:val="448"/>
        </w:trPr>
        <w:tc>
          <w:tcPr>
            <w:tcW w:w="2940" w:type="dxa"/>
            <w:tcBorders>
              <w:top w:val="single" w:sz="4" w:space="0" w:color="auto"/>
              <w:left w:val="single" w:sz="4" w:space="0" w:color="auto"/>
            </w:tcBorders>
          </w:tcPr>
          <w:p w:rsidR="001F6F22" w:rsidRDefault="001F6F22">
            <w:pPr>
              <w:wordWrap w:val="0"/>
              <w:spacing w:line="210" w:lineRule="exact"/>
              <w:rPr>
                <w:rFonts w:asciiTheme="minorEastAsia" w:hAnsiTheme="minorEastAsia"/>
                <w:spacing w:val="-1"/>
              </w:rPr>
            </w:pPr>
          </w:p>
        </w:tc>
        <w:tc>
          <w:tcPr>
            <w:tcW w:w="4620" w:type="dxa"/>
            <w:tcBorders>
              <w:top w:val="single" w:sz="4" w:space="0" w:color="auto"/>
              <w:left w:val="single" w:sz="4" w:space="0" w:color="auto"/>
              <w:bottom w:val="single" w:sz="4" w:space="0" w:color="auto"/>
              <w:right w:val="single" w:sz="4" w:space="0" w:color="auto"/>
            </w:tcBorders>
          </w:tcPr>
          <w:p w:rsidR="001F6F22" w:rsidRDefault="001F6F22">
            <w:pPr>
              <w:wordWrap w:val="0"/>
              <w:spacing w:line="210" w:lineRule="exact"/>
              <w:rPr>
                <w:rFonts w:asciiTheme="minorEastAsia" w:hAnsiTheme="minorEastAsia"/>
                <w:spacing w:val="-1"/>
              </w:rPr>
            </w:pPr>
          </w:p>
        </w:tc>
      </w:tr>
      <w:tr w:rsidR="001F6F22">
        <w:trPr>
          <w:trHeight w:hRule="exact" w:val="448"/>
        </w:trPr>
        <w:tc>
          <w:tcPr>
            <w:tcW w:w="2940" w:type="dxa"/>
            <w:tcBorders>
              <w:top w:val="single" w:sz="4" w:space="0" w:color="auto"/>
              <w:left w:val="single" w:sz="4" w:space="0" w:color="auto"/>
            </w:tcBorders>
          </w:tcPr>
          <w:p w:rsidR="001F6F22" w:rsidRDefault="001F6F22">
            <w:pPr>
              <w:wordWrap w:val="0"/>
              <w:spacing w:line="210" w:lineRule="exact"/>
              <w:rPr>
                <w:rFonts w:asciiTheme="minorEastAsia" w:hAnsiTheme="minorEastAsia"/>
                <w:spacing w:val="-1"/>
              </w:rPr>
            </w:pPr>
          </w:p>
        </w:tc>
        <w:tc>
          <w:tcPr>
            <w:tcW w:w="4620" w:type="dxa"/>
            <w:tcBorders>
              <w:top w:val="single" w:sz="4" w:space="0" w:color="auto"/>
              <w:left w:val="single" w:sz="4" w:space="0" w:color="auto"/>
              <w:bottom w:val="single" w:sz="4" w:space="0" w:color="auto"/>
              <w:right w:val="single" w:sz="4" w:space="0" w:color="auto"/>
            </w:tcBorders>
          </w:tcPr>
          <w:p w:rsidR="001F6F22" w:rsidRDefault="001F6F22">
            <w:pPr>
              <w:wordWrap w:val="0"/>
              <w:spacing w:line="210" w:lineRule="exact"/>
              <w:rPr>
                <w:rFonts w:asciiTheme="minorEastAsia" w:hAnsiTheme="minorEastAsia"/>
                <w:spacing w:val="-1"/>
              </w:rPr>
            </w:pPr>
          </w:p>
        </w:tc>
      </w:tr>
      <w:tr w:rsidR="001F6F22">
        <w:trPr>
          <w:trHeight w:hRule="exact" w:val="926"/>
        </w:trPr>
        <w:tc>
          <w:tcPr>
            <w:tcW w:w="7560" w:type="dxa"/>
            <w:gridSpan w:val="2"/>
            <w:tcBorders>
              <w:top w:val="single" w:sz="4" w:space="0" w:color="auto"/>
              <w:left w:val="single" w:sz="4" w:space="0" w:color="auto"/>
              <w:bottom w:val="single" w:sz="4" w:space="0" w:color="auto"/>
              <w:right w:val="single" w:sz="4" w:space="0" w:color="auto"/>
            </w:tcBorders>
          </w:tcPr>
          <w:p w:rsidR="001F6F22" w:rsidRDefault="00FF7F0C">
            <w:pPr>
              <w:wordWrap w:val="0"/>
              <w:spacing w:line="352" w:lineRule="exact"/>
              <w:rPr>
                <w:rFonts w:asciiTheme="minorEastAsia" w:hAnsiTheme="minorEastAsia"/>
                <w:spacing w:val="-1"/>
              </w:rPr>
            </w:pPr>
            <w:r>
              <w:rPr>
                <w:rFonts w:asciiTheme="minorEastAsia" w:hAnsiTheme="minorEastAsia" w:hint="eastAsia"/>
                <w:spacing w:val="-1"/>
                <w:sz w:val="24"/>
              </w:rPr>
              <w:t>特記事項</w:t>
            </w:r>
          </w:p>
        </w:tc>
      </w:tr>
    </w:tbl>
    <w:p w:rsidR="001F6F22" w:rsidRDefault="001F6F22">
      <w:pPr>
        <w:wordWrap w:val="0"/>
        <w:spacing w:line="112" w:lineRule="exact"/>
        <w:rPr>
          <w:rFonts w:asciiTheme="minorEastAsia" w:hAnsiTheme="minorEastAsia"/>
        </w:rPr>
      </w:pP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・その他</w:t>
      </w:r>
    </w:p>
    <w:p w:rsidR="001F6F22" w:rsidRDefault="001F6F22">
      <w:pPr>
        <w:wordWrap w:val="0"/>
        <w:spacing w:line="224" w:lineRule="exact"/>
        <w:rPr>
          <w:rFonts w:asciiTheme="minorEastAsia" w:hAnsiTheme="minorEastAsia"/>
        </w:rPr>
      </w:pP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１６．危険物施設に関する遵守事項</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・危険物取扱者は，法令の定める自主点検を確実に実施し，危険物施設の適正管理に</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努める。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・危険物施設の維持管理については，別に定める予防規程等により従業員に徹底させ</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・危険物取扱者は，常に防火管理者と連絡を密にし，危険物施設の維持管理及び災害防</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止に努める。</w:t>
      </w:r>
    </w:p>
    <w:p w:rsidR="001F6F22" w:rsidRDefault="001F6F22">
      <w:pPr>
        <w:wordWrap w:val="0"/>
        <w:spacing w:line="224" w:lineRule="exact"/>
        <w:rPr>
          <w:rFonts w:asciiTheme="minorEastAsia" w:hAnsiTheme="minorEastAsia"/>
        </w:rPr>
      </w:pPr>
    </w:p>
    <w:p w:rsidR="001F6F22" w:rsidRDefault="00FF7F0C">
      <w:pPr>
        <w:wordWrap w:val="0"/>
        <w:spacing w:line="254" w:lineRule="exact"/>
        <w:ind w:left="480" w:hangingChars="200" w:hanging="480"/>
        <w:rPr>
          <w:rFonts w:asciiTheme="minorEastAsia" w:hAnsiTheme="minorEastAsia"/>
        </w:rPr>
      </w:pPr>
      <w:r>
        <w:rPr>
          <w:rFonts w:asciiTheme="minorEastAsia" w:hAnsiTheme="minorEastAsia" w:hint="eastAsia"/>
          <w:sz w:val="24"/>
        </w:rPr>
        <w:t xml:space="preserve">　・危険物施設の改修工事に際し，火気又は火花を発生するおそれのある工事を行うときは，防火区画等火災予防上安全な措置を講ずる。</w:t>
      </w:r>
    </w:p>
    <w:p w:rsidR="001F6F22" w:rsidRDefault="001F6F22">
      <w:pPr>
        <w:wordWrap w:val="0"/>
        <w:spacing w:line="224" w:lineRule="exact"/>
        <w:rPr>
          <w:rFonts w:asciiTheme="minorEastAsia" w:hAnsiTheme="minorEastAsia"/>
        </w:rPr>
      </w:pPr>
    </w:p>
    <w:p w:rsidR="001F6F22" w:rsidRDefault="00FF7F0C">
      <w:pPr>
        <w:wordWrap w:val="0"/>
        <w:spacing w:line="254" w:lineRule="exact"/>
        <w:ind w:left="480" w:hangingChars="200" w:hanging="480"/>
        <w:rPr>
          <w:rFonts w:asciiTheme="minorEastAsia" w:hAnsiTheme="minorEastAsia"/>
        </w:rPr>
      </w:pPr>
      <w:r>
        <w:rPr>
          <w:rFonts w:asciiTheme="minorEastAsia" w:hAnsiTheme="minorEastAsia" w:hint="eastAsia"/>
          <w:sz w:val="24"/>
        </w:rPr>
        <w:t xml:space="preserve">　・危険物の流出又は漏洩事故に際しては，周辺への拡大防止と回収等の応急措置を講ずる。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・その他</w:t>
      </w:r>
    </w:p>
    <w:p w:rsidR="001F6F22" w:rsidRDefault="001F6F22">
      <w:pPr>
        <w:wordWrap w:val="0"/>
        <w:spacing w:line="254" w:lineRule="exact"/>
        <w:rPr>
          <w:rFonts w:asciiTheme="minorEastAsia" w:hAnsiTheme="minorEastAsia"/>
          <w:sz w:val="24"/>
        </w:rPr>
      </w:pPr>
    </w:p>
    <w:p w:rsidR="001F6F22" w:rsidRDefault="00FF7F0C">
      <w:pPr>
        <w:wordWrap w:val="0"/>
        <w:rPr>
          <w:rFonts w:asciiTheme="minorEastAsia" w:hAnsiTheme="minorEastAsia"/>
          <w:b/>
        </w:rPr>
      </w:pPr>
      <w:r>
        <w:rPr>
          <w:rFonts w:asciiTheme="minorEastAsia" w:hAnsiTheme="minorEastAsia" w:hint="eastAsia"/>
          <w:b/>
          <w:sz w:val="24"/>
        </w:rPr>
        <w:t>１７．火気管理は次のように行う。</w:t>
      </w:r>
    </w:p>
    <w:p w:rsidR="001F6F22" w:rsidRDefault="001F6F22">
      <w:pPr>
        <w:wordWrap w:val="0"/>
        <w:spacing w:line="224" w:lineRule="exact"/>
        <w:rPr>
          <w:rFonts w:asciiTheme="minorEastAsia" w:hAnsiTheme="minorEastAsia"/>
        </w:rPr>
      </w:pPr>
    </w:p>
    <w:p w:rsidR="001F6F22" w:rsidRDefault="00FF7F0C">
      <w:pPr>
        <w:wordWrap w:val="0"/>
        <w:spacing w:line="254" w:lineRule="exact"/>
        <w:ind w:left="480" w:hangingChars="200" w:hanging="480"/>
        <w:rPr>
          <w:rFonts w:asciiTheme="minorEastAsia" w:hAnsiTheme="minorEastAsia"/>
        </w:rPr>
      </w:pPr>
      <w:r>
        <w:rPr>
          <w:rFonts w:asciiTheme="minorEastAsia" w:hAnsiTheme="minorEastAsia" w:hint="eastAsia"/>
          <w:sz w:val="24"/>
        </w:rPr>
        <w:t xml:space="preserve">　・各部署ごとに火元責任者を定め法令の定めるところにより，炉・厨房・ボイラー・ストーブ・コンロ・裸火・喫煙等の火気管理を行わせる。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lastRenderedPageBreak/>
        <w:t xml:space="preserve">　・異常気象時については，特に火気の使用を制限又は禁止する。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・火気使用器具の取扱いについては，取手市火災予防条例の定めるところによる。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・その他</w:t>
      </w:r>
    </w:p>
    <w:p w:rsidR="001F6F22" w:rsidRDefault="001F6F22">
      <w:pPr>
        <w:wordWrap w:val="0"/>
        <w:spacing w:line="224" w:lineRule="exact"/>
        <w:rPr>
          <w:rFonts w:asciiTheme="minorEastAsia" w:hAnsiTheme="minorEastAsia"/>
        </w:rPr>
      </w:pP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１８．震災対策措置は，次のとおりとする。</w:t>
      </w:r>
    </w:p>
    <w:p w:rsidR="001F6F22" w:rsidRDefault="001F6F22">
      <w:pPr>
        <w:wordWrap w:val="0"/>
        <w:spacing w:line="224" w:lineRule="exact"/>
        <w:rPr>
          <w:rFonts w:asciiTheme="minorEastAsia" w:hAnsiTheme="minorEastAsia"/>
          <w:b/>
        </w:rPr>
      </w:pPr>
    </w:p>
    <w:p w:rsidR="001F6F22" w:rsidRDefault="00FF7F0C">
      <w:pPr>
        <w:rPr>
          <w:rFonts w:asciiTheme="minorEastAsia" w:hAnsiTheme="minorEastAsia"/>
        </w:rPr>
      </w:pPr>
      <w:r>
        <w:rPr>
          <w:rFonts w:asciiTheme="minorEastAsia" w:hAnsiTheme="minorEastAsia" w:hint="eastAsia"/>
          <w:sz w:val="24"/>
        </w:rPr>
        <w:t>（地震予知情報又は警戒宣言が発せられた場合等の震災対策措置）</w:t>
      </w:r>
    </w:p>
    <w:p w:rsidR="001F6F22" w:rsidRDefault="001F6F22">
      <w:pPr>
        <w:wordWrap w:val="0"/>
        <w:spacing w:line="224" w:lineRule="exact"/>
        <w:rPr>
          <w:rFonts w:asciiTheme="minorEastAsia" w:hAnsiTheme="minorEastAsia"/>
        </w:rPr>
      </w:pPr>
    </w:p>
    <w:p w:rsidR="001F6F22" w:rsidRDefault="00FF7F0C">
      <w:pPr>
        <w:wordWrap w:val="0"/>
        <w:spacing w:line="254" w:lineRule="exact"/>
        <w:ind w:left="480" w:hangingChars="200" w:hanging="480"/>
        <w:rPr>
          <w:rFonts w:asciiTheme="minorEastAsia" w:hAnsiTheme="minorEastAsia"/>
        </w:rPr>
      </w:pPr>
      <w:r>
        <w:rPr>
          <w:rFonts w:asciiTheme="minorEastAsia" w:hAnsiTheme="minorEastAsia" w:hint="eastAsia"/>
          <w:sz w:val="24"/>
        </w:rPr>
        <w:t xml:space="preserve">　・自衛消防隊長は，直ちに自衛消防隊を編成し，地震発生に備えるとともに，関係各部署に対して必要な指示・命令をす</w:t>
      </w:r>
      <w:r>
        <w:rPr>
          <w:rFonts w:asciiTheme="minorEastAsia" w:hAnsiTheme="minorEastAsia" w:hint="eastAsia"/>
          <w:sz w:val="24"/>
        </w:rPr>
        <w:t>る。</w:t>
      </w:r>
    </w:p>
    <w:p w:rsidR="001F6F22" w:rsidRDefault="001F6F22">
      <w:pPr>
        <w:wordWrap w:val="0"/>
        <w:spacing w:line="224" w:lineRule="exact"/>
        <w:rPr>
          <w:rFonts w:asciiTheme="minorEastAsia" w:hAnsiTheme="minorEastAsia"/>
        </w:rPr>
      </w:pPr>
    </w:p>
    <w:p w:rsidR="001F6F22" w:rsidRDefault="00FF7F0C">
      <w:pPr>
        <w:wordWrap w:val="0"/>
        <w:spacing w:line="254" w:lineRule="exact"/>
        <w:ind w:left="480" w:hangingChars="200" w:hanging="480"/>
        <w:rPr>
          <w:rFonts w:asciiTheme="minorEastAsia" w:hAnsiTheme="minorEastAsia"/>
        </w:rPr>
      </w:pPr>
      <w:r>
        <w:rPr>
          <w:rFonts w:asciiTheme="minorEastAsia" w:hAnsiTheme="minorEastAsia" w:hint="eastAsia"/>
          <w:sz w:val="24"/>
        </w:rPr>
        <w:t xml:space="preserve">　・通報連絡班は，地震情報の入手・収集に努め，必要に応じて関係各部署に連絡・伝達を行う。</w:t>
      </w:r>
    </w:p>
    <w:p w:rsidR="001F6F22" w:rsidRDefault="001F6F22">
      <w:pPr>
        <w:wordWrap w:val="0"/>
        <w:spacing w:line="224" w:lineRule="exact"/>
        <w:rPr>
          <w:rFonts w:asciiTheme="minorEastAsia" w:hAnsiTheme="minorEastAsia"/>
        </w:rPr>
      </w:pPr>
    </w:p>
    <w:p w:rsidR="001F6F22" w:rsidRDefault="00FF7F0C">
      <w:pPr>
        <w:wordWrap w:val="0"/>
        <w:spacing w:line="254" w:lineRule="exact"/>
        <w:ind w:left="480" w:hangingChars="200" w:hanging="480"/>
        <w:rPr>
          <w:rFonts w:asciiTheme="minorEastAsia" w:hAnsiTheme="minorEastAsia"/>
        </w:rPr>
      </w:pPr>
      <w:r>
        <w:rPr>
          <w:rFonts w:asciiTheme="minorEastAsia" w:hAnsiTheme="minorEastAsia" w:hint="eastAsia"/>
          <w:sz w:val="24"/>
        </w:rPr>
        <w:t xml:space="preserve">　・指揮班は，自衛消防隊長と協議のうえ，在社（店）者等を直ちに避難させるかどうかを決定する。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ind w:left="480" w:hangingChars="200" w:hanging="480"/>
        <w:rPr>
          <w:rFonts w:asciiTheme="minorEastAsia" w:hAnsiTheme="minorEastAsia"/>
        </w:rPr>
      </w:pPr>
      <w:r>
        <w:rPr>
          <w:rFonts w:asciiTheme="minorEastAsia" w:hAnsiTheme="minorEastAsia" w:hint="eastAsia"/>
          <w:sz w:val="24"/>
        </w:rPr>
        <w:t xml:space="preserve">　・避難させる場合には，各階通報班に連絡し，パニック等の異常事態を惹起しないよう具体的な避難方法を指示する。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・直ちに避難させる必要がない場合には，非常放送等により地震情報を具体的に在社</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（店）者等に広報する。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ind w:left="480" w:hangingChars="200" w:hanging="480"/>
        <w:rPr>
          <w:rFonts w:asciiTheme="minorEastAsia" w:hAnsiTheme="minorEastAsia"/>
        </w:rPr>
      </w:pPr>
      <w:r>
        <w:rPr>
          <w:rFonts w:asciiTheme="minorEastAsia" w:hAnsiTheme="minorEastAsia" w:hint="eastAsia"/>
          <w:sz w:val="24"/>
        </w:rPr>
        <w:t xml:space="preserve">　・各階避難誘導班は，落下物，器物倒壊等により通行障害にならないような避難経路を設定し，かつ確保する。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・消火班は，消火器・屋内消火栓の点検を行う。</w:t>
      </w:r>
    </w:p>
    <w:p w:rsidR="001F6F22" w:rsidRDefault="001F6F22">
      <w:pPr>
        <w:wordWrap w:val="0"/>
        <w:spacing w:line="224" w:lineRule="exact"/>
        <w:rPr>
          <w:rFonts w:asciiTheme="minorEastAsia" w:hAnsiTheme="minorEastAsia"/>
        </w:rPr>
      </w:pPr>
    </w:p>
    <w:p w:rsidR="001F6F22" w:rsidRDefault="00FF7F0C">
      <w:pPr>
        <w:wordWrap w:val="0"/>
        <w:spacing w:line="254" w:lineRule="exact"/>
        <w:ind w:left="480" w:hangingChars="200" w:hanging="480"/>
        <w:rPr>
          <w:rFonts w:asciiTheme="minorEastAsia" w:hAnsiTheme="minorEastAsia"/>
        </w:rPr>
      </w:pPr>
      <w:r>
        <w:rPr>
          <w:rFonts w:asciiTheme="minorEastAsia" w:hAnsiTheme="minorEastAsia" w:hint="eastAsia"/>
          <w:sz w:val="24"/>
        </w:rPr>
        <w:t xml:space="preserve">　・各階消火班・安全班は，社（店）内の火気使用設備の使用の中止又は制限を行うとともに，その転倒・落下防止の措置を行う。</w:t>
      </w:r>
    </w:p>
    <w:p w:rsidR="001F6F22" w:rsidRDefault="001F6F22">
      <w:pPr>
        <w:wordWrap w:val="0"/>
        <w:spacing w:line="224" w:lineRule="exact"/>
        <w:rPr>
          <w:rFonts w:asciiTheme="minorEastAsia" w:hAnsiTheme="minorEastAsia"/>
        </w:rPr>
      </w:pPr>
    </w:p>
    <w:p w:rsidR="001F6F22" w:rsidRDefault="00FF7F0C">
      <w:pPr>
        <w:wordWrap w:val="0"/>
        <w:spacing w:line="254" w:lineRule="exact"/>
        <w:ind w:left="480" w:hangingChars="200" w:hanging="480"/>
        <w:rPr>
          <w:rFonts w:asciiTheme="minorEastAsia" w:hAnsiTheme="minorEastAsia"/>
        </w:rPr>
      </w:pPr>
      <w:r>
        <w:rPr>
          <w:rFonts w:asciiTheme="minorEastAsia" w:hAnsiTheme="minorEastAsia" w:hint="eastAsia"/>
          <w:sz w:val="24"/>
        </w:rPr>
        <w:t xml:space="preserve">　・安全班は，社（店）内外の落下・転倒・崩落等のおそれのある物品（看板・積荷・外壁・窓ガラス・器具什器・ロッカー等の点検並びに固縛，補強等の措置を行う。</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・安全班は，消防用設備等の全般の点検及び自家発電設備の始動点検をする。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w:t>
      </w:r>
      <w:r>
        <w:rPr>
          <w:rFonts w:asciiTheme="minorEastAsia" w:hAnsiTheme="minorEastAsia" w:hint="eastAsia"/>
          <w:sz w:val="24"/>
        </w:rPr>
        <w:t>・安全班は，危険物施設及び物品の点検並びに流出，落下，転倒防止策を行う。</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・非常用資機材並びに飲料水，非常食料，医薬品等の点検及び整備を行う。</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・各階消火班・安全班は，各担当部署ごとに，地震時に火気使用設備の停止措置を行</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う。その際の担当範囲はできる限り小範囲とする。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・安全班は，ボイラー，空調機等は保安上必要なもの以外は直ちに停止する。</w:t>
      </w:r>
    </w:p>
    <w:p w:rsidR="001F6F22" w:rsidRDefault="001F6F22">
      <w:pPr>
        <w:wordWrap w:val="0"/>
        <w:spacing w:line="254" w:lineRule="exact"/>
        <w:rPr>
          <w:rFonts w:asciiTheme="minorEastAsia" w:hAnsiTheme="minorEastAsia"/>
          <w:sz w:val="24"/>
        </w:rPr>
      </w:pPr>
    </w:p>
    <w:p w:rsidR="001F6F22" w:rsidRDefault="00FF7F0C">
      <w:pPr>
        <w:wordWrap w:val="0"/>
        <w:spacing w:line="254" w:lineRule="exact"/>
        <w:ind w:firstLineChars="100" w:firstLine="240"/>
        <w:rPr>
          <w:rFonts w:asciiTheme="minorEastAsia" w:hAnsiTheme="minorEastAsia"/>
        </w:rPr>
      </w:pPr>
      <w:r>
        <w:rPr>
          <w:rFonts w:asciiTheme="minorEastAsia" w:hAnsiTheme="minorEastAsia" w:hint="eastAsia"/>
          <w:sz w:val="24"/>
        </w:rPr>
        <w:t>・地震時又は揺れがおさまった後，買い物客等が屋外に一斉に避難しようとするとき</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は，直ちに大声で静止するなどの措置を講ずる。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・地震後，直ちに関係各部署から被害報告を求め，必要な措置を行う。</w:t>
      </w:r>
    </w:p>
    <w:p w:rsidR="001F6F22" w:rsidRDefault="001F6F22">
      <w:pPr>
        <w:wordWrap w:val="0"/>
        <w:spacing w:line="224" w:lineRule="exact"/>
        <w:rPr>
          <w:rFonts w:asciiTheme="minorEastAsia" w:hAnsiTheme="minorEastAsia"/>
        </w:rPr>
      </w:pPr>
    </w:p>
    <w:p w:rsidR="001F6F22" w:rsidRDefault="00FF7F0C">
      <w:pPr>
        <w:wordWrap w:val="0"/>
        <w:rPr>
          <w:rFonts w:asciiTheme="minorEastAsia" w:hAnsiTheme="minorEastAsia"/>
        </w:rPr>
      </w:pPr>
      <w:r>
        <w:rPr>
          <w:rFonts w:asciiTheme="minorEastAsia" w:hAnsiTheme="minorEastAsia" w:hint="eastAsia"/>
          <w:sz w:val="24"/>
        </w:rPr>
        <w:t xml:space="preserve">　・地震後，在社（店）者を屋外に避難させる必要があるときは，自衛消防隊長の指示</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により開始し，避難先導を明瞭にするとともに避難人員等を把握する。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・その他</w:t>
      </w:r>
    </w:p>
    <w:p w:rsidR="001F6F22" w:rsidRDefault="001F6F22">
      <w:pPr>
        <w:wordWrap w:val="0"/>
        <w:spacing w:line="224" w:lineRule="exact"/>
        <w:rPr>
          <w:rFonts w:asciiTheme="minorEastAsia" w:hAnsiTheme="minorEastAsia"/>
        </w:rPr>
      </w:pP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１９．防災教育は，次のとおりとする。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・震災対策を含む消防計画の内容，社（店）内防火規制の内容及び各勤務者の任務等</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を新入社員，勤務者（自衛消防隊員）及び各担当者に教育指導し，その徹底を図る。</w:t>
      </w:r>
    </w:p>
    <w:p w:rsidR="001F6F22" w:rsidRDefault="00FF7F0C">
      <w:pPr>
        <w:rPr>
          <w:rFonts w:asciiTheme="minorEastAsia" w:hAnsiTheme="minorEastAsia"/>
          <w:sz w:val="24"/>
        </w:rPr>
      </w:pPr>
      <w:r>
        <w:rPr>
          <w:rFonts w:asciiTheme="minorEastAsia" w:hAnsiTheme="minorEastAsia" w:hint="eastAsia"/>
          <w:sz w:val="24"/>
        </w:rPr>
        <w:t xml:space="preserve">　・防災教育上必要があるときは，消防職員の派遣を求めるものとする。</w:t>
      </w:r>
    </w:p>
    <w:p w:rsidR="001F6F22" w:rsidRDefault="00FF7F0C">
      <w:pPr>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その他</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２０．防火管理台帳の作成上の遵守事項</w:t>
      </w:r>
    </w:p>
    <w:p w:rsidR="001F6F22" w:rsidRDefault="001F6F22">
      <w:pPr>
        <w:wordWrap w:val="0"/>
        <w:spacing w:line="224" w:lineRule="exact"/>
        <w:rPr>
          <w:rFonts w:asciiTheme="minorEastAsia" w:hAnsiTheme="minorEastAsia"/>
        </w:rPr>
      </w:pPr>
    </w:p>
    <w:p w:rsidR="001F6F22" w:rsidRDefault="00FF7F0C">
      <w:pPr>
        <w:wordWrap w:val="0"/>
        <w:spacing w:line="254" w:lineRule="exact"/>
        <w:ind w:firstLineChars="100" w:firstLine="240"/>
        <w:rPr>
          <w:rFonts w:asciiTheme="minorEastAsia" w:hAnsiTheme="minorEastAsia"/>
          <w:sz w:val="24"/>
        </w:rPr>
      </w:pPr>
      <w:r>
        <w:rPr>
          <w:rFonts w:asciiTheme="minorEastAsia" w:hAnsiTheme="minorEastAsia" w:hint="eastAsia"/>
          <w:sz w:val="24"/>
        </w:rPr>
        <w:t>・防火管理台帳に「防火管理者選任（解任）届出書」，「消防計画」，「社（店）内防火</w:t>
      </w:r>
    </w:p>
    <w:p w:rsidR="001F6F22" w:rsidRDefault="00FF7F0C">
      <w:pPr>
        <w:wordWrap w:val="0"/>
        <w:spacing w:line="254" w:lineRule="exact"/>
        <w:ind w:firstLineChars="200" w:firstLine="480"/>
        <w:rPr>
          <w:rFonts w:asciiTheme="minorEastAsia" w:hAnsiTheme="minorEastAsia"/>
          <w:sz w:val="24"/>
        </w:rPr>
      </w:pPr>
      <w:r>
        <w:rPr>
          <w:rFonts w:asciiTheme="minorEastAsia" w:hAnsiTheme="minorEastAsia" w:hint="eastAsia"/>
          <w:sz w:val="24"/>
        </w:rPr>
        <w:t>規制」，「防火管理台帳総括表」，「棟別状況表」，「危険物施設一覧表」，「毎日点検結</w:t>
      </w:r>
    </w:p>
    <w:p w:rsidR="001F6F22" w:rsidRDefault="00FF7F0C">
      <w:pPr>
        <w:wordWrap w:val="0"/>
        <w:spacing w:line="254" w:lineRule="exact"/>
        <w:ind w:firstLineChars="200" w:firstLine="480"/>
        <w:rPr>
          <w:rFonts w:asciiTheme="minorEastAsia" w:hAnsiTheme="minorEastAsia"/>
        </w:rPr>
      </w:pPr>
      <w:r>
        <w:rPr>
          <w:rFonts w:asciiTheme="minorEastAsia" w:hAnsiTheme="minorEastAsia" w:hint="eastAsia"/>
          <w:sz w:val="24"/>
        </w:rPr>
        <w:t>果」等，その必要な図書を編冊し保存するとともに必要な記録を行う。</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・消防法令により必要とされる「消防用設備等点検結果報告書」ボイラー，変電設備等</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の各種届出を消防本部に届け出るとともに副本を保存する。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・その他</w:t>
      </w:r>
    </w:p>
    <w:p w:rsidR="001F6F22" w:rsidRDefault="001F6F22">
      <w:pPr>
        <w:wordWrap w:val="0"/>
        <w:spacing w:line="224" w:lineRule="exact"/>
        <w:rPr>
          <w:rFonts w:asciiTheme="minorEastAsia" w:hAnsiTheme="minorEastAsia"/>
        </w:rPr>
      </w:pP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b/>
        </w:rPr>
      </w:pPr>
      <w:r>
        <w:rPr>
          <w:rFonts w:asciiTheme="minorEastAsia" w:hAnsiTheme="minorEastAsia" w:hint="eastAsia"/>
          <w:b/>
          <w:sz w:val="24"/>
        </w:rPr>
        <w:t>２１．社（店）内防火規則等作成上の遵守事項</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・本消防計画を実施するため必要な細部事項は，社（店）内防火規則に定め，その周</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知徹底を図ることにより，火災予防及び安全確保に努める。</w:t>
      </w:r>
    </w:p>
    <w:p w:rsidR="001F6F22" w:rsidRDefault="001F6F22">
      <w:pPr>
        <w:wordWrap w:val="0"/>
        <w:spacing w:line="224" w:lineRule="exact"/>
        <w:rPr>
          <w:rFonts w:asciiTheme="minorEastAsia" w:hAnsiTheme="minorEastAsia"/>
        </w:rPr>
      </w:pP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・本消防計画並びに社（店）内防火規則は常に見直しに努め，当該防火対象物の実</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体に合致した内容になるよう管理権原者及び防火管理者は努力しなければならな</w:t>
      </w:r>
    </w:p>
    <w:p w:rsidR="001F6F22" w:rsidRDefault="00FF7F0C">
      <w:pPr>
        <w:wordWrap w:val="0"/>
        <w:spacing w:line="254" w:lineRule="exact"/>
        <w:rPr>
          <w:rFonts w:asciiTheme="minorEastAsia" w:hAnsiTheme="minorEastAsia"/>
        </w:rPr>
      </w:pPr>
      <w:r>
        <w:rPr>
          <w:rFonts w:asciiTheme="minorEastAsia" w:hAnsiTheme="minorEastAsia" w:hint="eastAsia"/>
          <w:sz w:val="24"/>
        </w:rPr>
        <w:t xml:space="preserve">　　い。</w:t>
      </w:r>
    </w:p>
    <w:p w:rsidR="001F6F22" w:rsidRDefault="001F6F22">
      <w:pPr>
        <w:rPr>
          <w:rFonts w:asciiTheme="minorEastAsia" w:hAnsiTheme="minorEastAsia"/>
        </w:rPr>
      </w:pPr>
    </w:p>
    <w:p w:rsidR="001F6F22" w:rsidRDefault="001F6F22">
      <w:pPr>
        <w:rPr>
          <w:rFonts w:asciiTheme="minorEastAsia" w:hAnsiTheme="minorEastAsia"/>
        </w:rPr>
      </w:pPr>
    </w:p>
    <w:p w:rsidR="001F6F22" w:rsidRDefault="001F6F22">
      <w:pPr>
        <w:rPr>
          <w:rFonts w:asciiTheme="minorEastAsia" w:hAnsiTheme="minorEastAsia"/>
        </w:rPr>
        <w:sectPr w:rsidR="001F6F22">
          <w:pgSz w:w="11907" w:h="16840"/>
          <w:pgMar w:top="1418" w:right="851" w:bottom="1134" w:left="1418" w:header="720" w:footer="720" w:gutter="0"/>
          <w:cols w:space="720"/>
          <w:noEndnote/>
          <w:docGrid w:linePitch="286"/>
        </w:sectPr>
      </w:pPr>
    </w:p>
    <w:p w:rsidR="001F6F22" w:rsidRDefault="00FF7F0C">
      <w:pPr>
        <w:rPr>
          <w:rFonts w:asciiTheme="minorEastAsia" w:hAnsiTheme="minorEastAsia"/>
        </w:rPr>
      </w:pPr>
      <w:r>
        <w:rPr>
          <w:rFonts w:asciiTheme="minorEastAsia" w:hAnsiTheme="minorEastAsia" w:hint="eastAsia"/>
          <w:sz w:val="24"/>
        </w:rPr>
        <w:lastRenderedPageBreak/>
        <w:t>別図（避難計画）</w:t>
      </w:r>
    </w:p>
    <w:tbl>
      <w:tblPr>
        <w:tblW w:w="93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8"/>
      </w:tblGrid>
      <w:tr w:rsidR="001F6F22">
        <w:trPr>
          <w:trHeight w:val="13301"/>
        </w:trPr>
        <w:tc>
          <w:tcPr>
            <w:tcW w:w="9368" w:type="dxa"/>
          </w:tcPr>
          <w:p w:rsidR="001F6F22" w:rsidRDefault="001F6F22">
            <w:pPr>
              <w:ind w:left="480" w:hangingChars="200" w:hanging="480"/>
              <w:rPr>
                <w:rFonts w:asciiTheme="minorEastAsia" w:hAnsiTheme="minorEastAsia"/>
                <w:sz w:val="24"/>
              </w:rPr>
            </w:pPr>
          </w:p>
          <w:p w:rsidR="001F6F22" w:rsidRDefault="00FF7F0C">
            <w:pPr>
              <w:ind w:left="480" w:hangingChars="200" w:hanging="480"/>
              <w:rPr>
                <w:rFonts w:asciiTheme="minorEastAsia" w:hAnsiTheme="minorEastAsia"/>
                <w:sz w:val="24"/>
              </w:rPr>
            </w:pPr>
            <w:r>
              <w:rPr>
                <w:rFonts w:asciiTheme="minorEastAsia" w:hAnsiTheme="minorEastAsia" w:hint="eastAsia"/>
                <w:sz w:val="24"/>
              </w:rPr>
              <w:t>※　・当該対象物の最も避難が困難な階を模擬的に出火店と想定して避難計画をたててください。</w:t>
            </w:r>
          </w:p>
          <w:p w:rsidR="001F6F22" w:rsidRDefault="00FF7F0C">
            <w:pPr>
              <w:ind w:leftChars="228" w:left="479"/>
              <w:rPr>
                <w:rFonts w:asciiTheme="minorEastAsia" w:hAnsiTheme="minorEastAsia"/>
                <w:sz w:val="24"/>
              </w:rPr>
            </w:pPr>
            <w:r>
              <w:rPr>
                <w:rFonts w:asciiTheme="minorEastAsia" w:hAnsiTheme="minorEastAsia" w:hint="eastAsia"/>
                <w:sz w:val="24"/>
              </w:rPr>
              <w:t>・避難経路は，必ず二方向避難（各階のあらゆる場所から異</w:t>
            </w:r>
            <w:r>
              <w:rPr>
                <w:rFonts w:asciiTheme="minorEastAsia" w:hAnsiTheme="minorEastAsia" w:hint="eastAsia"/>
                <w:sz w:val="24"/>
              </w:rPr>
              <w:t>なる経路を通って安全な場所に避難できること。）が可能なように計画してください。</w:t>
            </w:r>
          </w:p>
          <w:p w:rsidR="001F6F22" w:rsidRDefault="00FF7F0C">
            <w:pPr>
              <w:rPr>
                <w:rFonts w:asciiTheme="minorEastAsia" w:hAnsiTheme="minorEastAsia"/>
              </w:rPr>
            </w:pPr>
            <w:r>
              <w:rPr>
                <w:rFonts w:asciiTheme="minorEastAsia" w:hAnsiTheme="minorEastAsia"/>
              </w:rPr>
              <w:pict>
                <v:shape id="テキスト ボックス 199" o:spid="_x0000_s1106" type="#_x0000_t202" style="position:absolute;left:0;text-align:left;margin-left:174.9pt;margin-top:8.5pt;width:75.75pt;height:18pt;z-index:251659264;mso-position-horizontal-relative:text;mso-position-vertical-relative:text;v-text-anchor:middle">
                  <v:textbox inset="5.85pt,.7pt,5.85pt,.7pt">
                    <w:txbxContent>
                      <w:p w:rsidR="001F6F22" w:rsidRDefault="00FF7F0C">
                        <w:pPr>
                          <w:rPr>
                            <w:sz w:val="24"/>
                          </w:rPr>
                        </w:pPr>
                        <w:r>
                          <w:rPr>
                            <w:rFonts w:hint="eastAsia"/>
                            <w:sz w:val="24"/>
                          </w:rPr>
                          <w:t>出　火　階</w:t>
                        </w:r>
                      </w:p>
                    </w:txbxContent>
                  </v:textbox>
                </v:shape>
              </w:pict>
            </w:r>
          </w:p>
          <w:p w:rsidR="001F6F22" w:rsidRDefault="00FF7F0C">
            <w:pPr>
              <w:rPr>
                <w:rFonts w:asciiTheme="minorEastAsia" w:hAnsiTheme="minorEastAsia"/>
              </w:rPr>
            </w:pPr>
            <w:r>
              <w:rPr>
                <w:rFonts w:asciiTheme="minorEastAsia" w:hAnsiTheme="minorEastAsia"/>
              </w:rPr>
            </w:r>
            <w:r>
              <w:rPr>
                <w:rFonts w:asciiTheme="minorEastAsia" w:hAnsiTheme="minorEastAsia"/>
              </w:rPr>
              <w:pict>
                <v:group id="キャンバス 198" o:spid="_x0000_s1026" editas="canvas" style="width:459pt;height:7in;mso-position-horizontal-relative:char;mso-position-vertical-relative:line" coordsize="58293,64008">
                  <o:lock v:ext="edit" text="t"/>
                  <v:shape id="_x0000_s1105" type="#_x0000_t75" style="position:absolute;width:58293;height:64008"/>
                  <v:rect id="Rectangle 125" o:spid="_x0000_s1104" style="position:absolute;left:10287;top:2286;width:34271;height:21711">
                    <v:textbox inset="5.85pt,.7pt,5.85pt,.7pt">
                      <w:txbxContent>
                        <w:p w:rsidR="001F6F22" w:rsidRDefault="001F6F22"/>
                      </w:txbxContent>
                    </v:textbox>
                  </v:rect>
                  <v:line id="Line 126" o:spid="_x0000_s1103" style="position:absolute" from="10287,9144" to="44577,9144" filled="t"/>
                  <v:line id="Line 127" o:spid="_x0000_s1102" style="position:absolute" from="10287,13716" to="44577,13716" filled="t"/>
                  <v:line id="Line 128" o:spid="_x0000_s1101" style="position:absolute" from="10287,20568" to="44577,20568" filled="t"/>
                  <v:line id="Line 129" o:spid="_x0000_s1100" style="position:absolute" from="14859,2286" to="14859,9144" filled="t"/>
                  <v:line id="Line 130" o:spid="_x0000_s1099" style="position:absolute" from="10287,3429" to="14853,3429" filled="t"/>
                  <v:line id="Line 131" o:spid="_x0000_s1098" style="position:absolute" from="10287,4566" to="14853,4566" filled="t"/>
                  <v:line id="Line 132" o:spid="_x0000_s1097" style="position:absolute" from="10287,5715" to="14853,5715" filled="t"/>
                  <v:line id="Line 133" o:spid="_x0000_s1096" style="position:absolute" from="10287,6858" to="14853,6858" filled="t"/>
                  <v:line id="Line 134" o:spid="_x0000_s1095" style="position:absolute" from="10287,7995" to="14853,7995" filled="t"/>
                  <v:line id="Line 135" o:spid="_x0000_s1094" style="position:absolute" from="12573,3429" to="12573,9144" filled="t"/>
                  <v:line id="Line 136" o:spid="_x0000_s1093" style="position:absolute" from="44577,9144" to="46863,9144" filled="t"/>
                  <v:line id="Line 137" o:spid="_x0000_s1092" style="position:absolute" from="46863,9144" to="46863,18288" filled="t"/>
                  <v:line id="Line 138" o:spid="_x0000_s1091" style="position:absolute" from="44577,18288" to="46863,18288" filled="t"/>
                  <v:line id="Line 139" o:spid="_x0000_s1090" style="position:absolute" from="44577,10287" to="46863,10287" filled="t"/>
                  <v:line id="Line 140" o:spid="_x0000_s1089" style="position:absolute" from="44577,11430" to="46863,11430" filled="t"/>
                  <v:line id="Line 141" o:spid="_x0000_s1088" style="position:absolute" from="44577,12573" to="46863,12573" filled="t"/>
                  <v:line id="Line 142" o:spid="_x0000_s1087" style="position:absolute" from="44577,13716" to="46863,13716" filled="t"/>
                  <v:line id="Line 143" o:spid="_x0000_s1086" style="position:absolute" from="44577,14859" to="46863,14859" filled="t"/>
                  <v:line id="Line 144" o:spid="_x0000_s1085" style="position:absolute" from="44577,16002" to="46863,16002" filled="t"/>
                  <v:line id="Line 145" o:spid="_x0000_s1084" style="position:absolute" from="44577,17145" to="46863,17145" filled="t"/>
                  <v:rect id="Rectangle 146" o:spid="_x0000_s1083" style="position:absolute;left:11430;top:21717;width:2286;height:2280">
                    <v:textbox inset="5.85pt,.7pt,5.85pt,.7pt"/>
                  </v:rect>
                  <v:line id="Line 147" o:spid="_x0000_s1082" style="position:absolute;flip:x" from="11430,21717" to="13716,23997" filled="t"/>
                  <v:line id="Line 148" o:spid="_x0000_s1081" style="position:absolute" from="11430,21717" to="13716,23997" filled="t"/>
                  <v:line id="Line 149" o:spid="_x0000_s1080" style="position:absolute" from="24003,2286" to="24003,9144" filled="t"/>
                  <v:line id="Line 150" o:spid="_x0000_s1079" style="position:absolute" from="34290,2286" to="34290,9144" filled="t"/>
                  <v:line id="Line 151" o:spid="_x0000_s1078" style="position:absolute" from="18288,13716" to="18288,20574" filled="t"/>
                  <v:line id="Line 152" o:spid="_x0000_s1077" style="position:absolute" from="26289,13716" to="26289,20574" filled="t"/>
                  <v:line id="Line 153" o:spid="_x0000_s1076" style="position:absolute" from="35427,13716" to="35427,20574" filled="t"/>
                  <v:line id="Line 154" o:spid="_x0000_s1075" style="position:absolute" from="38862,7995" to="38862,11430" filled="t"/>
                  <v:line id="Line 155" o:spid="_x0000_s1074" style="position:absolute" from="12573,11430" to="38862,11430" filled="t"/>
                  <v:line id="Line 156" o:spid="_x0000_s1073" style="position:absolute;flip:y" from="12573,9144" to="12579,11430" filled="t">
                    <v:stroke endarrow="block"/>
                  </v:line>
                  <v:line id="Line 157" o:spid="_x0000_s1072" style="position:absolute" from="41148,7995" to="41148,22854" filled="t"/>
                  <v:line id="Line 158" o:spid="_x0000_s1071" style="position:absolute;flip:x" from="13716,22860" to="41148,22860" filled="t">
                    <v:stroke endarrow="block"/>
                  </v:line>
                  <v:rect id="Rectangle 159" o:spid="_x0000_s1070" style="position:absolute;left:10287;top:34290;width:34271;height:21628">
                    <v:textbox inset="5.85pt,.7pt,5.85pt,.7pt"/>
                  </v:rect>
                  <v:shape id="Text Box 160" o:spid="_x0000_s1069" type="#_x0000_t202" style="position:absolute;left:22860;top:30861;width:9627;height:2280;v-text-anchor:middle">
                    <v:textbox inset="5.85pt,.7pt,5.85pt,.7pt">
                      <w:txbxContent>
                        <w:p w:rsidR="001F6F22" w:rsidRDefault="00FF7F0C">
                          <w:pPr>
                            <w:rPr>
                              <w:sz w:val="24"/>
                            </w:rPr>
                          </w:pPr>
                          <w:r>
                            <w:rPr>
                              <w:rFonts w:hint="eastAsia"/>
                              <w:sz w:val="24"/>
                            </w:rPr>
                            <w:t xml:space="preserve">直　</w:t>
                          </w:r>
                          <w:r>
                            <w:rPr>
                              <w:rFonts w:hint="eastAsia"/>
                              <w:sz w:val="24"/>
                            </w:rPr>
                            <w:t>上　階</w:t>
                          </w:r>
                        </w:p>
                      </w:txbxContent>
                    </v:textbox>
                  </v:shape>
                  <v:shape id="Text Box 161" o:spid="_x0000_s1068" type="#_x0000_t202" style="position:absolute;left:5715;top:2286;width:3423;height:6858" stroked="f">
                    <v:textbox style="layout-flow:vertical-ideographic" inset="5.85pt,.7pt,5.85pt,.7pt">
                      <w:txbxContent>
                        <w:p w:rsidR="001F6F22" w:rsidRDefault="00FF7F0C">
                          <w:pPr>
                            <w:rPr>
                              <w:sz w:val="24"/>
                            </w:rPr>
                          </w:pPr>
                          <w:r>
                            <w:rPr>
                              <w:rFonts w:hint="eastAsia"/>
                              <w:sz w:val="24"/>
                            </w:rPr>
                            <w:t>屋内階段</w:t>
                          </w:r>
                        </w:p>
                      </w:txbxContent>
                    </v:textbox>
                  </v:shape>
                  <v:shape id="Text Box 162" o:spid="_x0000_s1067" type="#_x0000_t202" style="position:absolute;left:5715;top:35433;width:3423;height:6852" stroked="f">
                    <v:textbox style="layout-flow:vertical-ideographic" inset="5.85pt,.7pt,5.85pt,.7pt">
                      <w:txbxContent>
                        <w:p w:rsidR="001F6F22" w:rsidRDefault="00FF7F0C">
                          <w:pPr>
                            <w:rPr>
                              <w:sz w:val="24"/>
                            </w:rPr>
                          </w:pPr>
                          <w:r>
                            <w:rPr>
                              <w:rFonts w:hint="eastAsia"/>
                              <w:sz w:val="24"/>
                            </w:rPr>
                            <w:t>屋内階段</w:t>
                          </w:r>
                        </w:p>
                      </w:txbxContent>
                    </v:textbox>
                  </v:shape>
                  <v:shape id="Text Box 163" o:spid="_x0000_s1066" type="#_x0000_t202" style="position:absolute;left:10287;top:25146;width:11424;height:2286" stroked="f">
                    <v:textbox inset="5.85pt,.7pt,5.85pt,.7pt">
                      <w:txbxContent>
                        <w:p w:rsidR="001F6F22" w:rsidRDefault="00FF7F0C">
                          <w:pPr>
                            <w:rPr>
                              <w:sz w:val="24"/>
                            </w:rPr>
                          </w:pPr>
                          <w:r>
                            <w:rPr>
                              <w:rFonts w:hint="eastAsia"/>
                              <w:sz w:val="24"/>
                            </w:rPr>
                            <w:t>避難タラップ</w:t>
                          </w:r>
                        </w:p>
                      </w:txbxContent>
                    </v:textbox>
                  </v:shape>
                  <v:shape id="Text Box 164" o:spid="_x0000_s1065" type="#_x0000_t202" style="position:absolute;left:32004;top:25146;width:11424;height:2286" stroked="f">
                    <v:textbox inset="5.85pt,.7pt,5.85pt,.7pt">
                      <w:txbxContent>
                        <w:p w:rsidR="001F6F22" w:rsidRDefault="00FF7F0C">
                          <w:pPr>
                            <w:rPr>
                              <w:sz w:val="24"/>
                            </w:rPr>
                          </w:pPr>
                          <w:r>
                            <w:rPr>
                              <w:rFonts w:hint="eastAsia"/>
                              <w:sz w:val="24"/>
                            </w:rPr>
                            <w:t>バルコニー</w:t>
                          </w:r>
                        </w:p>
                      </w:txbxContent>
                    </v:textbox>
                  </v:shape>
                  <v:shape id="Text Box 165" o:spid="_x0000_s1064" type="#_x0000_t202" style="position:absolute;left:45720;top:19431;width:3423;height:6852" stroked="f">
                    <v:textbox style="layout-flow:vertical-ideographic" inset="5.85pt,.7pt,5.85pt,.7pt">
                      <w:txbxContent>
                        <w:p w:rsidR="001F6F22" w:rsidRDefault="00FF7F0C">
                          <w:pPr>
                            <w:rPr>
                              <w:sz w:val="24"/>
                            </w:rPr>
                          </w:pPr>
                          <w:r>
                            <w:rPr>
                              <w:rFonts w:hint="eastAsia"/>
                              <w:sz w:val="24"/>
                            </w:rPr>
                            <w:t>屋外階段</w:t>
                          </w:r>
                        </w:p>
                      </w:txbxContent>
                    </v:textbox>
                  </v:shape>
                  <v:shape id="Text Box 166" o:spid="_x0000_s1063" type="#_x0000_t202" style="position:absolute;left:38227;top:3359;width:3943;height:4642" stroked="f">
                    <v:textbox inset="5.85pt,.7pt,5.85pt,.7pt">
                      <w:txbxContent>
                        <w:p w:rsidR="001F6F22" w:rsidRDefault="00FF7F0C">
                          <w:pPr>
                            <w:rPr>
                              <w:rFonts w:ascii="ＭＳ Ｐゴシック" w:eastAsia="ＭＳ Ｐゴシック" w:hAnsi="ＭＳ Ｐゴシック"/>
                              <w:sz w:val="28"/>
                            </w:rPr>
                          </w:pPr>
                          <w:r>
                            <w:rPr>
                              <w:rFonts w:ascii="ＭＳ Ｐゴシック" w:eastAsia="ＭＳ Ｐゴシック" w:hAnsi="ＭＳ Ｐゴシック" w:hint="eastAsia"/>
                              <w:sz w:val="28"/>
                            </w:rPr>
                            <w:t>火</w:t>
                          </w:r>
                        </w:p>
                      </w:txbxContent>
                    </v:textbox>
                  </v:shape>
                  <v:line id="Line 167" o:spid="_x0000_s1062" style="position:absolute" from="10287,41148" to="44577,41148" filled="t"/>
                  <v:line id="Line 168" o:spid="_x0000_s1061" style="position:absolute" from="10287,45720" to="44577,45720" filled="t"/>
                  <v:line id="Line 169" o:spid="_x0000_s1060" style="position:absolute" from="10287,52572" to="44577,52572" filled="t"/>
                  <v:line id="Line 170" o:spid="_x0000_s1059" style="position:absolute" from="14859,34290" to="14859,41148" filled="t"/>
                  <v:line id="Line 171" o:spid="_x0000_s1058" style="position:absolute" from="10287,35433" to="14853,35433" filled="t"/>
                  <v:line id="Line 172" o:spid="_x0000_s1057" style="position:absolute" from="10287,36570" to="14853,36570" filled="t"/>
                  <v:line id="Line 173" o:spid="_x0000_s1056" style="position:absolute" from="10287,37719" to="14853,37719" filled="t"/>
                  <v:line id="Line 174" o:spid="_x0000_s1055" style="position:absolute" from="10287,38862" to="14853,38862" filled="t"/>
                  <v:line id="Line 175" o:spid="_x0000_s1054" style="position:absolute" from="10287,40011" to="14853,40011" filled="t"/>
                  <v:line id="Line 176" o:spid="_x0000_s1053" style="position:absolute" from="12573,34290" to="12573,40005" filled="t"/>
                  <v:line id="Line 177" o:spid="_x0000_s1052" style="position:absolute" from="25146,34290" to="25146,41148" filled="t"/>
                  <v:line id="Line 178" o:spid="_x0000_s1051" style="position:absolute" from="34290,34290" to="34290,41148" filled="t"/>
                  <v:line id="Line 179" o:spid="_x0000_s1050" style="position:absolute" from="18288,45720" to="18288,52578" filled="t"/>
                  <v:line id="Line 180" o:spid="_x0000_s1049" style="position:absolute" from="36576,45720" to="36576,52578" filled="t"/>
                  <v:line id="Line 181" o:spid="_x0000_s1048" style="position:absolute" from="28569,45720" to="28569,52578" filled="t"/>
                  <v:rect id="Rectangle 182" o:spid="_x0000_s1047" style="position:absolute;left:11430;top:53721;width:2286;height:2299">
                    <v:textbox inset="5.85pt,.7pt,5.85pt,.7pt"/>
                  </v:rect>
                  <v:line id="Line 183" o:spid="_x0000_s1046" style="position:absolute;flip:x" from="11430,53721" to="13716,56007" filled="t"/>
                  <v:line id="Line 184" o:spid="_x0000_s1045" style="position:absolute" from="11430,53721" to="13716,56007" filled="t"/>
                  <v:line id="Line 185" o:spid="_x0000_s1044" style="position:absolute" from="19431,36570" to="19431,41148" filled="t">
                    <v:stroke endarrow="block"/>
                  </v:line>
                  <v:line id="Line 186" o:spid="_x0000_s1043" style="position:absolute;flip:x" from="12573,43434" to="19431,43434" filled="t">
                    <v:stroke endarrow="block"/>
                  </v:line>
                  <v:line id="Line 187" o:spid="_x0000_s1042" style="position:absolute" from="30861,43434" to="40005,43440" filled="t">
                    <v:stroke endarrow="block"/>
                  </v:line>
                  <v:line id="Line 188" o:spid="_x0000_s1041" style="position:absolute" from="22860,48006" to="22860,52572" filled="t">
                    <v:stroke endarrow="block"/>
                  </v:line>
                  <v:line id="Line 189" o:spid="_x0000_s1040" style="position:absolute;flip:x" from="13716,54864" to="18288,54864" filled="t">
                    <v:stroke endarrow="block"/>
                  </v:line>
                  <v:line id="Line 190" o:spid="_x0000_s1039" style="position:absolute" from="44577,41148" to="46863,41148" filled="t"/>
                  <v:line id="Line 191" o:spid="_x0000_s1038" style="position:absolute" from="46863,41148" to="46863,50292" filled="t"/>
                  <v:line id="Line 192" o:spid="_x0000_s1037" style="position:absolute" from="44577,50292" to="46863,50292" filled="t"/>
                  <v:line id="Line 193" o:spid="_x0000_s1036" style="position:absolute" from="44577,42291" to="46863,42291" filled="t"/>
                  <v:line id="Line 194" o:spid="_x0000_s1035" style="position:absolute" from="44577,43434" to="46863,43434" filled="t"/>
                  <v:line id="Line 195" o:spid="_x0000_s1034" style="position:absolute" from="44577,44577" to="46863,44577" filled="t"/>
                  <v:line id="Line 196" o:spid="_x0000_s1033" style="position:absolute" from="44577,45720" to="46863,45720" filled="t"/>
                  <v:line id="Line 197" o:spid="_x0000_s1032" style="position:absolute" from="44577,46863" to="46863,46863" filled="t"/>
                  <v:line id="Line 198" o:spid="_x0000_s1031" style="position:absolute" from="44577,48006" to="46863,48006" filled="t"/>
                  <v:line id="Line 199" o:spid="_x0000_s1030" style="position:absolute" from="44577,49149" to="46863,49149" filled="t"/>
                  <v:shape id="Text Box 200" o:spid="_x0000_s1029" type="#_x0000_t202" style="position:absolute;left:45720;top:51435;width:3423;height:6852" stroked="f">
                    <v:textbox style="layout-flow:vertical-ideographic" inset="5.85pt,.7pt,5.85pt,.7pt">
                      <w:txbxContent>
                        <w:p w:rsidR="001F6F22" w:rsidRDefault="00FF7F0C">
                          <w:pPr>
                            <w:rPr>
                              <w:sz w:val="24"/>
                            </w:rPr>
                          </w:pPr>
                          <w:r>
                            <w:rPr>
                              <w:rFonts w:hint="eastAsia"/>
                              <w:sz w:val="24"/>
                            </w:rPr>
                            <w:t>屋外階段</w:t>
                          </w:r>
                        </w:p>
                      </w:txbxContent>
                    </v:textbox>
                  </v:shape>
                  <v:shape id="Text Box 201" o:spid="_x0000_s1028" type="#_x0000_t202" style="position:absolute;left:32004;top:57150;width:11424;height:2286" stroked="f">
                    <v:textbox inset="5.85pt,.7pt,5.85pt,.7pt">
                      <w:txbxContent>
                        <w:p w:rsidR="001F6F22" w:rsidRDefault="00FF7F0C">
                          <w:pPr>
                            <w:rPr>
                              <w:sz w:val="24"/>
                            </w:rPr>
                          </w:pPr>
                          <w:r>
                            <w:rPr>
                              <w:rFonts w:hint="eastAsia"/>
                              <w:sz w:val="24"/>
                            </w:rPr>
                            <w:t>バルコニー</w:t>
                          </w:r>
                        </w:p>
                      </w:txbxContent>
                    </v:textbox>
                  </v:shape>
                  <v:shape id="Text Box 202" o:spid="_x0000_s1027" type="#_x0000_t202" style="position:absolute;left:10287;top:57150;width:11424;height:2280" stroked="f">
                    <v:textbox inset="5.85pt,.7pt,5.85pt,.7pt">
                      <w:txbxContent>
                        <w:p w:rsidR="001F6F22" w:rsidRDefault="00FF7F0C">
                          <w:pPr>
                            <w:rPr>
                              <w:sz w:val="24"/>
                            </w:rPr>
                          </w:pPr>
                          <w:r>
                            <w:rPr>
                              <w:rFonts w:hint="eastAsia"/>
                              <w:sz w:val="24"/>
                            </w:rPr>
                            <w:t>避難タラップ</w:t>
                          </w:r>
                        </w:p>
                      </w:txbxContent>
                    </v:textbox>
                  </v:shape>
                  <w10:wrap type="none"/>
                  <w10:anchorlock/>
                </v:group>
              </w:pict>
            </w:r>
          </w:p>
        </w:tc>
      </w:tr>
    </w:tbl>
    <w:p w:rsidR="001F6F22" w:rsidRDefault="001F6F22">
      <w:pPr>
        <w:rPr>
          <w:rFonts w:asciiTheme="minorEastAsia" w:hAnsiTheme="minorEastAsia"/>
          <w:sz w:val="24"/>
        </w:rPr>
        <w:sectPr w:rsidR="001F6F22">
          <w:pgSz w:w="11907" w:h="16840"/>
          <w:pgMar w:top="1418" w:right="851" w:bottom="1134" w:left="1418" w:header="720" w:footer="720" w:gutter="0"/>
          <w:cols w:space="720"/>
          <w:noEndnote/>
          <w:docGrid w:linePitch="286"/>
        </w:sectPr>
      </w:pPr>
    </w:p>
    <w:p w:rsidR="001F6F22" w:rsidRDefault="001F6F22">
      <w:pPr>
        <w:rPr>
          <w:rFonts w:asciiTheme="minorEastAsia" w:hAnsiTheme="minorEastAsia"/>
          <w:sz w:val="24"/>
        </w:rPr>
      </w:pPr>
    </w:p>
    <w:sectPr w:rsidR="001F6F22">
      <w:pgSz w:w="11907" w:h="16840"/>
      <w:pgMar w:top="1134" w:right="1021" w:bottom="1134" w:left="1021" w:header="720" w:footer="720" w:gutter="0"/>
      <w:cols w:space="720"/>
      <w:noEndnote/>
      <w:docGrid w:linePitch="28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F0C" w:rsidRDefault="00FF7F0C">
      <w:r>
        <w:separator/>
      </w:r>
    </w:p>
  </w:endnote>
  <w:endnote w:type="continuationSeparator" w:id="0">
    <w:p w:rsidR="00FF7F0C" w:rsidRDefault="00FF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F0C" w:rsidRDefault="00FF7F0C">
      <w:r>
        <w:separator/>
      </w:r>
    </w:p>
  </w:footnote>
  <w:footnote w:type="continuationSeparator" w:id="0">
    <w:p w:rsidR="00FF7F0C" w:rsidRDefault="00FF7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73C8C06"/>
    <w:lvl w:ilvl="0" w:tplc="1D5E0C02">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nsid w:val="00000002"/>
    <w:multiLevelType w:val="hybridMultilevel"/>
    <w:tmpl w:val="F08AA416"/>
    <w:lvl w:ilvl="0" w:tplc="66CE8656">
      <w:numFmt w:val="bullet"/>
      <w:lvlText w:val="・"/>
      <w:lvlJc w:val="left"/>
      <w:pPr>
        <w:tabs>
          <w:tab w:val="num" w:pos="480"/>
        </w:tabs>
        <w:ind w:left="480" w:hanging="480"/>
      </w:pPr>
      <w:rPr>
        <w:rFonts w:ascii="ＭＳ Ｐゴシック" w:eastAsia="ＭＳ Ｐゴシック" w:hAnsi="ＭＳ Ｐゴシック" w:hint="eastAsia"/>
      </w:rPr>
    </w:lvl>
    <w:lvl w:ilvl="1" w:tplc="79FC3D48">
      <w:numFmt w:val="bullet"/>
      <w:lvlText w:val="○"/>
      <w:lvlJc w:val="left"/>
      <w:pPr>
        <w:tabs>
          <w:tab w:val="num" w:pos="780"/>
        </w:tabs>
        <w:ind w:left="780" w:hanging="360"/>
      </w:pPr>
      <w:rPr>
        <w:rFonts w:ascii="ＭＳ 明朝" w:eastAsia="ＭＳ 明朝" w:hAnsi="ＭＳ 明朝" w:hint="eastAsia"/>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F22"/>
    <w:rsid w:val="001F6F22"/>
    <w:rsid w:val="007210F6"/>
    <w:rsid w:val="00AA57A9"/>
    <w:rsid w:val="00FF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1259</Words>
  <Characters>7178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消防計画作成（変更）届出書（大規模防火対象物用）</dc:title>
  <dc:creator>C5QB83048</dc:creator>
  <cp:lastModifiedBy>消防本部/予防課</cp:lastModifiedBy>
  <cp:revision>7</cp:revision>
  <cp:lastPrinted>2023-04-04T04:24:00Z</cp:lastPrinted>
  <dcterms:created xsi:type="dcterms:W3CDTF">2014-06-09T04:03:00Z</dcterms:created>
  <dcterms:modified xsi:type="dcterms:W3CDTF">2023-04-04T04:24:00Z</dcterms:modified>
</cp:coreProperties>
</file>