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4</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7</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pPr>
      <w:r>
        <w:rPr>
          <w:rFonts w:hint="eastAsia" w:ascii="ＭＳ 明朝" w:hAnsi="ＭＳ 明朝" w:eastAsia="ＭＳ 明朝"/>
          <w:kern w:val="2"/>
          <w:sz w:val="21"/>
        </w:rPr>
        <w:t>取手市木造住宅耐震診断士派遣決定辞退届</w:t>
      </w:r>
    </w:p>
    <w:p>
      <w:pPr>
        <w:pStyle w:val="0"/>
        <w:jc w:val="center"/>
      </w:pPr>
    </w:p>
    <w:p>
      <w:pPr>
        <w:pStyle w:val="0"/>
        <w:jc w:val="right"/>
      </w:pPr>
      <w:r>
        <w:rPr>
          <w:rFonts w:hint="eastAsia" w:ascii="ＭＳ 明朝" w:hAnsi="ＭＳ 明朝" w:eastAsia="ＭＳ 明朝"/>
          <w:kern w:val="2"/>
          <w:sz w:val="21"/>
        </w:rPr>
        <w:t>年　　月　　日　　</w:t>
      </w:r>
    </w:p>
    <w:p>
      <w:pPr>
        <w:pStyle w:val="0"/>
        <w:jc w:val="right"/>
      </w:pP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あて先</w:t>
      </w:r>
      <w:r>
        <w:rPr>
          <w:rFonts w:hint="eastAsia" w:ascii="ＭＳ 明朝" w:hAnsi="ＭＳ 明朝" w:eastAsia="ＭＳ 明朝"/>
          <w:kern w:val="2"/>
          <w:sz w:val="21"/>
        </w:rPr>
        <w:t>)</w:t>
      </w:r>
      <w:r>
        <w:rPr>
          <w:rFonts w:hint="eastAsia" w:ascii="ＭＳ 明朝" w:hAnsi="ＭＳ 明朝" w:eastAsia="ＭＳ 明朝"/>
          <w:spacing w:val="105"/>
          <w:kern w:val="2"/>
          <w:sz w:val="21"/>
        </w:rPr>
        <w:t>取手市</w:t>
      </w:r>
      <w:r>
        <w:rPr>
          <w:rFonts w:hint="eastAsia" w:ascii="ＭＳ 明朝" w:hAnsi="ＭＳ 明朝" w:eastAsia="ＭＳ 明朝"/>
          <w:kern w:val="2"/>
          <w:sz w:val="21"/>
        </w:rPr>
        <w:t>長　殿</w:t>
      </w:r>
    </w:p>
    <w:p>
      <w:pPr>
        <w:pStyle w:val="0"/>
        <w:jc w:val="both"/>
      </w:pPr>
    </w:p>
    <w:p>
      <w:pPr>
        <w:pStyle w:val="0"/>
        <w:jc w:val="right"/>
      </w:pPr>
      <w:r>
        <w:rPr>
          <w:rFonts w:hint="eastAsia" w:ascii="ＭＳ 明朝" w:hAnsi="ＭＳ 明朝" w:eastAsia="ＭＳ 明朝"/>
          <w:kern w:val="2"/>
          <w:sz w:val="21"/>
        </w:rPr>
        <w:t>申込者　</w:t>
      </w: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jc w:val="right"/>
      </w:pPr>
      <w:r>
        <w:rPr>
          <w:rFonts w:hint="eastAsia" w:ascii="ＭＳ 明朝" w:hAnsi="ＭＳ 明朝" w:eastAsia="ＭＳ 明朝"/>
          <w:kern w:val="2"/>
          <w:sz w:val="21"/>
        </w:rPr>
        <w:t>ふりがな　　　　　　　　　　　　　</w:t>
      </w:r>
    </w:p>
    <w:p>
      <w:pPr>
        <w:pStyle w:val="0"/>
        <w:jc w:val="right"/>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　　　　　　　　　　　　　</w:t>
      </w:r>
    </w:p>
    <w:p>
      <w:pPr>
        <w:pStyle w:val="0"/>
        <w:jc w:val="right"/>
      </w:pPr>
      <w:r>
        <w:rPr>
          <w:rFonts w:hint="eastAsia" w:ascii="ＭＳ 明朝" w:hAnsi="ＭＳ 明朝" w:eastAsia="ＭＳ 明朝"/>
          <w:kern w:val="2"/>
          <w:sz w:val="21"/>
        </w:rPr>
        <w:t>電話番号　　　　　　　　　　　　　</w:t>
      </w:r>
    </w:p>
    <w:p>
      <w:pPr>
        <w:pStyle w:val="0"/>
        <w:jc w:val="both"/>
      </w:pPr>
    </w:p>
    <w:p>
      <w:pPr>
        <w:pStyle w:val="0"/>
        <w:jc w:val="both"/>
      </w:pPr>
      <w:r>
        <w:rPr>
          <w:rFonts w:hint="eastAsia" w:ascii="ＭＳ 明朝" w:hAnsi="ＭＳ 明朝" w:eastAsia="ＭＳ 明朝"/>
          <w:kern w:val="2"/>
          <w:sz w:val="21"/>
        </w:rPr>
        <w:t>　取手市木造住宅耐震診断士派遣事業実施要領第</w:t>
      </w:r>
      <w:r>
        <w:rPr>
          <w:rFonts w:hint="eastAsia" w:ascii="ＭＳ 明朝" w:hAnsi="ＭＳ 明朝" w:eastAsia="ＭＳ 明朝"/>
          <w:kern w:val="2"/>
          <w:sz w:val="21"/>
        </w:rPr>
        <w:t>7</w:t>
      </w:r>
      <w:r>
        <w:rPr>
          <w:rFonts w:hint="eastAsia" w:ascii="ＭＳ 明朝" w:hAnsi="ＭＳ 明朝" w:eastAsia="ＭＳ 明朝"/>
          <w:kern w:val="2"/>
          <w:sz w:val="21"/>
        </w:rPr>
        <w:t>条の規定に基づき，　　　　年　　月　　日付け第　　号で，取手市木造住宅耐震診断士派遣決定のあった下記の建築物について，耐震診断を取り止めますので耐震診断士の派遣を辞退します。</w:t>
      </w:r>
    </w:p>
    <w:p>
      <w:pPr>
        <w:pStyle w:val="0"/>
        <w:jc w:val="both"/>
      </w:pPr>
    </w:p>
    <w:p>
      <w:pPr>
        <w:pStyle w:val="0"/>
        <w:jc w:val="center"/>
      </w:pPr>
      <w:r>
        <w:rPr>
          <w:rFonts w:hint="eastAsia" w:ascii="ＭＳ 明朝" w:hAnsi="ＭＳ 明朝" w:eastAsia="ＭＳ 明朝"/>
          <w:kern w:val="2"/>
          <w:sz w:val="21"/>
        </w:rPr>
        <w:t>記</w:t>
      </w:r>
    </w:p>
    <w:p>
      <w:pPr>
        <w:pStyle w:val="0"/>
        <w:jc w:val="center"/>
      </w:pPr>
    </w:p>
    <w:p>
      <w:pPr>
        <w:pStyle w:val="0"/>
        <w:jc w:val="both"/>
      </w:pPr>
      <w:r>
        <w:rPr>
          <w:rFonts w:hint="eastAsia" w:ascii="ＭＳ 明朝" w:hAnsi="ＭＳ 明朝" w:eastAsia="ＭＳ 明朝"/>
          <w:kern w:val="2"/>
          <w:sz w:val="21"/>
        </w:rPr>
        <w:t>1</w:t>
      </w:r>
      <w:r>
        <w:rPr>
          <w:rFonts w:hint="eastAsia" w:ascii="ＭＳ 明朝" w:hAnsi="ＭＳ 明朝" w:eastAsia="ＭＳ 明朝"/>
          <w:kern w:val="2"/>
          <w:sz w:val="21"/>
        </w:rPr>
        <w:t>　建築物の所在地</w:t>
      </w:r>
    </w:p>
    <w:p>
      <w:pPr>
        <w:pStyle w:val="0"/>
        <w:jc w:val="both"/>
      </w:pPr>
    </w:p>
    <w:p>
      <w:pPr>
        <w:pStyle w:val="0"/>
        <w:jc w:val="both"/>
      </w:pPr>
      <w:r>
        <w:rPr>
          <w:rFonts w:hint="eastAsia" w:ascii="ＭＳ 明朝" w:hAnsi="ＭＳ 明朝" w:eastAsia="ＭＳ 明朝"/>
          <w:kern w:val="2"/>
          <w:sz w:val="21"/>
        </w:rPr>
        <w:t>2</w:t>
      </w:r>
      <w:r>
        <w:rPr>
          <w:rFonts w:hint="eastAsia" w:ascii="ＭＳ 明朝" w:hAnsi="ＭＳ 明朝" w:eastAsia="ＭＳ 明朝"/>
          <w:kern w:val="2"/>
          <w:sz w:val="21"/>
        </w:rPr>
        <w:t>　取り止める理由</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paragraph" w:styleId="19" w:customStyle="1">
    <w:name w:val="Note Heading"/>
    <w:basedOn w:val="0"/>
    <w:next w:val="0"/>
    <w:link w:val="20"/>
    <w:uiPriority w:val="0"/>
    <w:qFormat/>
    <w:pPr>
      <w:jc w:val="center"/>
    </w:pPr>
  </w:style>
  <w:style w:type="character" w:styleId="20" w:customStyle="1">
    <w:name w:val="記 (文字)"/>
    <w:basedOn w:val="10"/>
    <w:next w:val="20"/>
    <w:link w:val="19"/>
    <w:uiPriority w:val="0"/>
    <w:qFormat/>
    <w:rPr>
      <w:rFonts w:ascii="ＭＳ 明朝" w:hAnsi="ＭＳ 明朝"/>
      <w:kern w:val="2"/>
      <w:sz w:val="21"/>
    </w:rPr>
  </w:style>
  <w:style w:type="paragraph" w:styleId="21">
    <w:name w:val="Closing"/>
    <w:basedOn w:val="0"/>
    <w:next w:val="0"/>
    <w:link w:val="22"/>
    <w:uiPriority w:val="0"/>
    <w:pPr>
      <w:jc w:val="right"/>
    </w:pPr>
  </w:style>
  <w:style w:type="character" w:styleId="22" w:customStyle="1">
    <w:name w:val="結語 (文字)"/>
    <w:basedOn w:val="10"/>
    <w:next w:val="22"/>
    <w:link w:val="21"/>
    <w:uiPriority w:val="0"/>
    <w:qFormat/>
    <w:rPr>
      <w:rFonts w:ascii="ＭＳ 明朝" w:hAnsi="ＭＳ 明朝"/>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Words>
  <Characters>175</Characters>
  <Application>JUST Note</Application>
  <Lines>22</Lines>
  <Paragraphs>12</Paragraphs>
  <CharactersWithSpaces>249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2296岸田　拓実</cp:lastModifiedBy>
  <dcterms:created xsi:type="dcterms:W3CDTF">2017-02-18T01:25:00Z</dcterms:created>
  <dcterms:modified xsi:type="dcterms:W3CDTF">2023-03-27T00:45:32Z</dcterms:modified>
  <cp:revision>6</cp:revision>
</cp:coreProperties>
</file>