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32"/>
        </w:rPr>
        <w:t>取手市立小中学校体育館における空調設備設</w:t>
      </w:r>
      <w:bookmarkStart w:id="0" w:name="_GoBack"/>
      <w:bookmarkEnd w:id="0"/>
      <w:r>
        <w:rPr>
          <w:rFonts w:hint="eastAsia" w:ascii="游ゴシック" w:hAnsi="游ゴシック" w:eastAsia="游ゴシック"/>
          <w:sz w:val="32"/>
        </w:rPr>
        <w:t>置等の熱中症対策事業に係るサウンディング型市場調査　事前質問票</w:t>
      </w:r>
    </w:p>
    <w:p>
      <w:pPr>
        <w:pStyle w:val="15"/>
        <w:numPr>
          <w:ilvl w:val="0"/>
          <w:numId w:val="1"/>
        </w:numPr>
        <w:snapToGrid w:val="0"/>
        <w:spacing w:before="165" w:beforeLines="50" w:beforeAutospacing="0"/>
        <w:ind w:leftChars="0"/>
        <w:rPr>
          <w:rFonts w:hint="eastAsia" w:ascii="游ゴシック" w:hAnsi="游ゴシック" w:eastAsia="游ゴシック"/>
          <w:b w:val="1"/>
          <w:color w:val="000000" w:themeColor="text1"/>
        </w:rPr>
      </w:pPr>
      <w:r>
        <w:rPr>
          <w:rFonts w:hint="eastAsia" w:ascii="游ゴシック" w:hAnsi="游ゴシック" w:eastAsia="游ゴシック"/>
          <w:b w:val="1"/>
          <w:color w:val="000000" w:themeColor="text1"/>
        </w:rPr>
        <w:t>質問者情報</w:t>
      </w:r>
    </w:p>
    <w:tbl>
      <w:tblPr>
        <w:tblStyle w:val="2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308"/>
        <w:gridCol w:w="1221"/>
        <w:gridCol w:w="1242"/>
        <w:gridCol w:w="1243"/>
        <w:gridCol w:w="1221"/>
        <w:gridCol w:w="2485"/>
      </w:tblGrid>
      <w:tr>
        <w:trPr>
          <w:trHeight w:val="510" w:hRule="atLeast"/>
        </w:trPr>
        <w:tc>
          <w:tcPr>
            <w:tcW w:w="1450" w:type="pct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団体名・事業者名</w:t>
            </w:r>
          </w:p>
        </w:tc>
        <w:tc>
          <w:tcPr>
            <w:tcW w:w="3550" w:type="pct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1450" w:type="pct"/>
            <w:gridSpan w:val="2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所在地</w:t>
            </w:r>
          </w:p>
        </w:tc>
        <w:tc>
          <w:tcPr>
            <w:tcW w:w="3550" w:type="pct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restar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担当者</w:t>
            </w: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部署名</w:t>
            </w:r>
          </w:p>
        </w:tc>
        <w:tc>
          <w:tcPr>
            <w:tcW w:w="3550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>
          <w:trHeight w:val="283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氏　名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  <w:sz w:val="18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  <w:sz w:val="18"/>
              </w:rPr>
              <w:t>ふりがな</w:t>
            </w:r>
          </w:p>
        </w:tc>
        <w:tc>
          <w:tcPr>
            <w:tcW w:w="2838" w:type="pct"/>
            <w:gridSpan w:val="3"/>
            <w:tcBorders>
              <w:top w:val="single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pct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50" w:type="pct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電　話</w:t>
            </w:r>
          </w:p>
        </w:tc>
        <w:tc>
          <w:tcPr>
            <w:tcW w:w="1425" w:type="pct"/>
            <w:gridSpan w:val="2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ＦＡＸ</w:t>
            </w:r>
          </w:p>
        </w:tc>
        <w:tc>
          <w:tcPr>
            <w:tcW w:w="1425" w:type="pct"/>
            <w:vAlign w:val="center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750" w:type="pct"/>
            <w:vMerge w:val="continue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0" w:type="pct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E</w:t>
            </w:r>
            <w:r>
              <w:rPr>
                <w:rFonts w:hint="eastAsia" w:ascii="游ゴシック" w:hAnsi="游ゴシック" w:eastAsia="游ゴシック"/>
                <w:color w:val="000000" w:themeColor="text1"/>
              </w:rPr>
              <w:t>メール</w:t>
            </w:r>
          </w:p>
        </w:tc>
        <w:tc>
          <w:tcPr>
            <w:tcW w:w="3550" w:type="pct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</w:tbl>
    <w:p>
      <w:pPr>
        <w:pStyle w:val="0"/>
        <w:numPr>
          <w:ilvl w:val="0"/>
          <w:numId w:val="1"/>
        </w:numPr>
        <w:snapToGrid w:val="0"/>
        <w:spacing w:before="165" w:beforeLines="50" w:beforeAutospacing="0"/>
        <w:rPr>
          <w:rFonts w:hint="eastAsia" w:ascii="游ゴシック" w:hAnsi="游ゴシック" w:eastAsia="游ゴシック"/>
          <w:b w:val="1"/>
          <w:color w:val="000000" w:themeColor="text1"/>
        </w:rPr>
      </w:pPr>
      <w:r>
        <w:rPr>
          <w:rFonts w:hint="eastAsia" w:ascii="游ゴシック" w:hAnsi="游ゴシック" w:eastAsia="游ゴシック"/>
          <w:b w:val="1"/>
          <w:color w:val="000000" w:themeColor="text1"/>
        </w:rPr>
        <w:t>質問</w:t>
      </w:r>
      <w:r>
        <w:rPr>
          <w:rFonts w:hint="eastAsia" w:ascii="游ゴシック" w:hAnsi="游ゴシック" w:eastAsia="游ゴシック"/>
          <w:b w:val="1"/>
          <w:color w:val="000000" w:themeColor="text1"/>
          <w:sz w:val="22"/>
        </w:rPr>
        <w:t>（必要に応じて行を追加してください）</w:t>
      </w:r>
    </w:p>
    <w:tbl>
      <w:tblPr>
        <w:tblStyle w:val="22"/>
        <w:tblW w:w="87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8130"/>
      </w:tblGrid>
      <w:tr>
        <w:trPr>
          <w:trHeight w:val="567" w:hRule="atLeast"/>
        </w:trPr>
        <w:tc>
          <w:tcPr>
            <w:tcW w:w="6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No</w:t>
            </w:r>
          </w:p>
        </w:tc>
        <w:tc>
          <w:tcPr>
            <w:tcW w:w="813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質問内容</w:t>
            </w:r>
          </w:p>
        </w:tc>
      </w:tr>
      <w:tr>
        <w:trPr>
          <w:trHeight w:val="1210" w:hRule="atLeast"/>
        </w:trPr>
        <w:tc>
          <w:tcPr>
            <w:tcW w:w="6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１</w:t>
            </w:r>
          </w:p>
        </w:tc>
        <w:tc>
          <w:tcPr>
            <w:tcW w:w="8130" w:type="dxa"/>
            <w:vAlign w:val="top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>
          <w:trHeight w:val="1142" w:hRule="atLeast"/>
        </w:trPr>
        <w:tc>
          <w:tcPr>
            <w:tcW w:w="6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２</w:t>
            </w:r>
          </w:p>
        </w:tc>
        <w:tc>
          <w:tcPr>
            <w:tcW w:w="8130" w:type="dxa"/>
            <w:vAlign w:val="top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  <w:tr>
        <w:trPr>
          <w:trHeight w:val="1116" w:hRule="atLeast"/>
        </w:trPr>
        <w:tc>
          <w:tcPr>
            <w:tcW w:w="62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color w:val="000000" w:themeColor="text1"/>
              </w:rPr>
            </w:pPr>
            <w:r>
              <w:rPr>
                <w:rFonts w:hint="eastAsia" w:ascii="游ゴシック" w:hAnsi="游ゴシック" w:eastAsia="游ゴシック"/>
                <w:color w:val="000000" w:themeColor="text1"/>
              </w:rPr>
              <w:t>3</w:t>
            </w:r>
          </w:p>
        </w:tc>
        <w:tc>
          <w:tcPr>
            <w:tcW w:w="8130" w:type="dxa"/>
            <w:vAlign w:val="top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游ゴシック" w:hAnsi="游ゴシック" w:eastAsia="游ゴシック"/>
        </w:rPr>
      </w:pPr>
    </w:p>
    <w:sectPr>
      <w:head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left"/>
      <w:rPr>
        <w:rFonts w:hint="default"/>
        <w:sz w:val="28"/>
      </w:rPr>
    </w:pPr>
    <w:r>
      <w:rPr>
        <w:rFonts w:hint="eastAsia"/>
        <w:sz w:val="28"/>
      </w:rPr>
      <w:t>別紙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3D3C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游明朝" w:hAnsi="游明朝" w:eastAsia="游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游明朝" w:hAnsi="游明朝" w:eastAsia="游明朝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rPr>
      <w:rFonts w:ascii="游明朝" w:hAnsi="游明朝" w:eastAsia="游明朝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rPr>
      <w:rFonts w:ascii="游明朝" w:hAnsi="游明朝" w:eastAsia="游明朝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</Words>
  <Characters>116</Characters>
  <Application>JUST Note</Application>
  <Lines>54</Lines>
  <Paragraphs>17</Paragraphs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教育総務課</dc:creator>
  <cp:lastModifiedBy>2051永島　淳志</cp:lastModifiedBy>
  <cp:lastPrinted>2024-01-17T02:27:49Z</cp:lastPrinted>
  <dcterms:created xsi:type="dcterms:W3CDTF">2024-01-16T09:39:00Z</dcterms:created>
  <dcterms:modified xsi:type="dcterms:W3CDTF">2024-01-17T02:27:56Z</dcterms:modified>
  <cp:revision>3</cp:revision>
</cp:coreProperties>
</file>