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様式第３号（第２条関係）</w:t>
      </w:r>
    </w:p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p>
      <w:pPr>
        <w:pStyle w:val="0"/>
        <w:wordWrap w:val="0"/>
        <w:ind w:left="0" w:leftChars="0" w:hanging="240" w:hangingChars="1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収支予算書（　　　　　年度）</w:t>
      </w:r>
    </w:p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p>
      <w:pPr>
        <w:pStyle w:val="0"/>
        <w:wordWrap w:val="0"/>
        <w:ind w:left="210" w:leftChars="100" w:firstLine="240" w:firstLineChars="10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事業名　　　　　　　　　　　　　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（単位：千円）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28"/>
        <w:gridCol w:w="1890"/>
        <w:gridCol w:w="3150"/>
        <w:gridCol w:w="4584"/>
      </w:tblGrid>
      <w:tr>
        <w:trPr>
          <w:trHeight w:val="360" w:hRule="atLeast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説　　　明</w:t>
            </w:r>
          </w:p>
        </w:tc>
      </w:tr>
      <w:tr>
        <w:trPr>
          <w:trHeight w:val="612" w:hRule="atLeast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収入合計（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支出合計（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　　　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人件費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事務費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管理費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収支（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）－（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leftChars="0" w:firstLineChars="0"/>
        <w:rPr>
          <w:rFonts w:hint="eastAsia"/>
          <w:sz w:val="24"/>
        </w:rPr>
      </w:pPr>
      <w:r>
        <w:rPr>
          <w:rFonts w:hint="eastAsia"/>
          <w:sz w:val="24"/>
        </w:rPr>
        <w:t>　＊　支出の部の科目欄は、具体的に記入してください。また、説明欄は積算基礎、その他　　　詳細に記入してください。</w:t>
      </w:r>
    </w:p>
    <w:p>
      <w:pPr>
        <w:pStyle w:val="0"/>
        <w:wordWrap w:val="0"/>
        <w:ind w:left="0" w:leftChars="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　＊　記載する項目が多い時には、この様式で定める項目について、別紙により作成して提出することもできます。</w:t>
      </w:r>
    </w:p>
    <w:p>
      <w:pPr>
        <w:pStyle w:val="0"/>
        <w:wordWrap w:val="0"/>
        <w:ind w:left="0" w:leftChars="0" w:hanging="720" w:hangingChars="300"/>
        <w:rPr>
          <w:rFonts w:hint="eastAsia"/>
        </w:rPr>
      </w:pPr>
      <w:r>
        <w:rPr>
          <w:rFonts w:hint="eastAsia"/>
          <w:sz w:val="24"/>
        </w:rPr>
        <w:t>　＊　収支予算書は、申請団体の会計年度ごとに作成してください。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2167西  智志</dc:creator>
  <cp:lastModifiedBy>2167西  智志</cp:lastModifiedBy>
  <dcterms:created xsi:type="dcterms:W3CDTF">2020-07-30T05:19:00Z</dcterms:created>
  <dcterms:modified xsi:type="dcterms:W3CDTF">2020-07-30T05:19:00Z</dcterms:modified>
  <cp:revision>0</cp:revision>
</cp:coreProperties>
</file>