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８</w:t>
      </w:r>
      <w:r>
        <w:rPr>
          <w:rFonts w:hint="default" w:ascii="Century" w:hAnsi="Century" w:eastAsia="ＭＳ 明朝"/>
          <w:kern w:val="2"/>
          <w:sz w:val="24"/>
        </w:rPr>
        <w:t>号（第９条関係）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　</w:t>
      </w:r>
      <w:r>
        <w:rPr>
          <w:rFonts w:hint="eastAsia" w:ascii="Century" w:hAnsi="Century" w:eastAsia="ＭＳ 明朝"/>
          <w:kern w:val="2"/>
          <w:sz w:val="24"/>
        </w:rPr>
        <w:t>　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</w:t>
      </w:r>
      <w:r>
        <w:rPr>
          <w:rFonts w:hint="default" w:ascii="ＭＳ 明朝" w:hAnsi="ＭＳ 明朝" w:eastAsia="ＭＳ 明朝"/>
          <w:kern w:val="2"/>
          <w:sz w:val="24"/>
        </w:rPr>
        <w:t>住宅リノベーション補助金</w:t>
      </w:r>
      <w:r>
        <w:rPr>
          <w:rFonts w:hint="default" w:ascii="Century" w:hAnsi="Century" w:eastAsia="ＭＳ 明朝"/>
          <w:kern w:val="2"/>
          <w:sz w:val="24"/>
        </w:rPr>
        <w:t>に係る</w:t>
      </w:r>
      <w:r>
        <w:rPr>
          <w:rFonts w:hint="default" w:ascii="ＭＳ 明朝" w:hAnsi="ＭＳ 明朝" w:eastAsia="ＭＳ 明朝"/>
          <w:kern w:val="2"/>
          <w:sz w:val="24"/>
        </w:rPr>
        <w:t>住宅改修等計画</w:t>
      </w:r>
      <w:r>
        <w:rPr>
          <w:rFonts w:hint="default" w:ascii="Century" w:hAnsi="Century" w:eastAsia="ＭＳ 明朝"/>
          <w:kern w:val="2"/>
          <w:sz w:val="24"/>
        </w:rPr>
        <w:t>中止（廃止）届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号で認定された</w:t>
      </w:r>
      <w:r>
        <w:rPr>
          <w:rFonts w:hint="default" w:ascii="ＭＳ 明朝" w:hAnsi="ＭＳ 明朝" w:eastAsia="ＭＳ 明朝"/>
          <w:kern w:val="2"/>
          <w:sz w:val="24"/>
        </w:rPr>
        <w:t>住宅改修等計画</w:t>
      </w:r>
      <w:r>
        <w:rPr>
          <w:rFonts w:hint="default" w:ascii="Century" w:hAnsi="Century" w:eastAsia="ＭＳ 明朝"/>
          <w:kern w:val="2"/>
          <w:sz w:val="24"/>
        </w:rPr>
        <w:t>を中止（廃止）したいので，取手市</w:t>
      </w:r>
      <w:r>
        <w:rPr>
          <w:rFonts w:hint="default" w:ascii="ＭＳ 明朝" w:hAnsi="ＭＳ 明朝" w:eastAsia="ＭＳ 明朝"/>
          <w:kern w:val="2"/>
          <w:sz w:val="24"/>
        </w:rPr>
        <w:t>住宅リノベーション補助金</w:t>
      </w:r>
      <w:r>
        <w:rPr>
          <w:rFonts w:hint="default" w:ascii="Century" w:hAnsi="Century" w:eastAsia="ＭＳ 明朝"/>
          <w:kern w:val="2"/>
          <w:sz w:val="24"/>
        </w:rPr>
        <w:t>交付要綱第９条の規定により届け出ます。</w:t>
      </w: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Century" w:hAnsi="Century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Century" w:hAnsi="Century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15</Pages>
  <Words>0</Words>
  <Characters>3286</Characters>
  <Application>JUST Note</Application>
  <Lines>1933</Lines>
  <Paragraphs>221</Paragraphs>
  <CharactersWithSpaces>4498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C5QB52120</dc:creator>
  <cp:lastModifiedBy>1992岡田　卓也</cp:lastModifiedBy>
  <cp:lastPrinted>2021-02-02T07:03:00Z</cp:lastPrinted>
  <dcterms:created xsi:type="dcterms:W3CDTF">2016-04-07T08:59:00Z</dcterms:created>
  <dcterms:modified xsi:type="dcterms:W3CDTF">2021-03-04T23:30:01Z</dcterms:modified>
  <cp:revision>17</cp:revision>
</cp:coreProperties>
</file>